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3" w:rsidRPr="00B3028B" w:rsidRDefault="001B396C" w:rsidP="00B3028B">
      <w:pPr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0.15pt;margin-top:-5.5pt;width:53.15pt;height:63pt;z-index:-1" wrapcoords="-608 -514 -608 21343 21904 21343 21904 -514 -608 -514" stroked="t" strokecolor="white">
            <v:imagedata r:id="rId7" o:title="" gain="99297f" blacklevel="-5898f"/>
            <w10:wrap type="tight"/>
          </v:shape>
        </w:pict>
      </w: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ind w:firstLine="709"/>
        <w:jc w:val="both"/>
        <w:rPr>
          <w:rFonts w:ascii="Arial" w:hAnsi="Arial"/>
          <w:sz w:val="24"/>
        </w:rPr>
      </w:pPr>
    </w:p>
    <w:p w:rsid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СОВЕТ НАРОДНЫХ ДЕПУТАТОВ</w:t>
      </w:r>
    </w:p>
    <w:p w:rsidR="00EB7013" w:rsidRP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АБРАМОВСКОГО</w:t>
      </w:r>
      <w:r w:rsidR="00EB7013" w:rsidRPr="00B3028B">
        <w:rPr>
          <w:rFonts w:ascii="Arial" w:hAnsi="Arial"/>
          <w:sz w:val="24"/>
        </w:rPr>
        <w:t xml:space="preserve"> СЕЛЬСКОГО ПОСЕЛЕНИЯ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ТАЛОВСКОГО МУНИЦИПАЛЬНОГО РАЙОНА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ВОРОНЕЖСКОЙ ОБЛАСТИ</w:t>
      </w: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EB7013" w:rsidRPr="00B3028B" w:rsidRDefault="00EB7013" w:rsidP="00B3028B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  <w:szCs w:val="32"/>
        </w:rPr>
      </w:pPr>
      <w:r w:rsidRPr="00B3028B">
        <w:rPr>
          <w:rFonts w:ascii="Arial" w:hAnsi="Arial"/>
          <w:sz w:val="24"/>
          <w:szCs w:val="32"/>
        </w:rPr>
        <w:t>Р Е Ш Е Н И Е</w:t>
      </w:r>
    </w:p>
    <w:p w:rsidR="00F600B2" w:rsidRPr="00B3028B" w:rsidRDefault="00F600B2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B72BCA" w:rsidRPr="00B3028B" w:rsidRDefault="00B3028B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4"/>
        </w:rPr>
      </w:pPr>
      <w:r w:rsidRPr="00A11A77">
        <w:rPr>
          <w:rFonts w:ascii="Arial" w:hAnsi="Arial"/>
          <w:sz w:val="24"/>
          <w:szCs w:val="24"/>
        </w:rPr>
        <w:t xml:space="preserve">от </w:t>
      </w:r>
      <w:r w:rsidR="00A11A77">
        <w:rPr>
          <w:rFonts w:ascii="Arial" w:hAnsi="Arial"/>
          <w:sz w:val="24"/>
          <w:szCs w:val="24"/>
        </w:rPr>
        <w:t>04 октября 2017 года</w:t>
      </w:r>
      <w:r w:rsidRPr="00A11A77">
        <w:rPr>
          <w:rFonts w:ascii="Arial" w:hAnsi="Arial"/>
          <w:sz w:val="24"/>
          <w:szCs w:val="24"/>
        </w:rPr>
        <w:t xml:space="preserve"> </w:t>
      </w:r>
      <w:r w:rsidR="00B72BCA" w:rsidRPr="00A11A77">
        <w:rPr>
          <w:rFonts w:ascii="Arial" w:hAnsi="Arial"/>
          <w:sz w:val="24"/>
          <w:szCs w:val="24"/>
        </w:rPr>
        <w:t xml:space="preserve">№ </w:t>
      </w:r>
      <w:r w:rsidRPr="00A11A77">
        <w:rPr>
          <w:rFonts w:ascii="Arial" w:hAnsi="Arial"/>
          <w:sz w:val="24"/>
          <w:szCs w:val="24"/>
        </w:rPr>
        <w:t>120</w:t>
      </w:r>
    </w:p>
    <w:p w:rsidR="00B72BCA" w:rsidRPr="00B3028B" w:rsidRDefault="00B3028B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 Абрамовка</w:t>
      </w:r>
    </w:p>
    <w:p w:rsidR="00B72BCA" w:rsidRPr="00B3028B" w:rsidRDefault="00B72BCA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AD5002" w:rsidRPr="00760A0E" w:rsidRDefault="00AD5002" w:rsidP="00760A0E">
      <w:pPr>
        <w:pStyle w:val="left"/>
        <w:ind w:right="4817"/>
        <w:jc w:val="both"/>
        <w:rPr>
          <w:rFonts w:ascii="Arial" w:hAnsi="Arial"/>
          <w:b/>
          <w:szCs w:val="26"/>
        </w:rPr>
      </w:pPr>
      <w:r w:rsidRPr="00760A0E">
        <w:rPr>
          <w:rFonts w:ascii="Arial" w:hAnsi="Arial"/>
          <w:b/>
          <w:szCs w:val="28"/>
        </w:rPr>
        <w:t xml:space="preserve">О проекте решения Совета народных </w:t>
      </w:r>
      <w:r w:rsidR="00AA0CF1" w:rsidRPr="00760A0E">
        <w:rPr>
          <w:rFonts w:ascii="Arial" w:hAnsi="Arial"/>
          <w:b/>
          <w:szCs w:val="28"/>
        </w:rPr>
        <w:t>д</w:t>
      </w:r>
      <w:r w:rsidRPr="00760A0E">
        <w:rPr>
          <w:rFonts w:ascii="Arial" w:hAnsi="Arial"/>
          <w:b/>
          <w:szCs w:val="28"/>
        </w:rPr>
        <w:t xml:space="preserve">епутатов </w:t>
      </w:r>
      <w:r w:rsidR="00B3028B" w:rsidRPr="00760A0E">
        <w:rPr>
          <w:rFonts w:ascii="Arial" w:hAnsi="Arial"/>
          <w:b/>
          <w:szCs w:val="28"/>
        </w:rPr>
        <w:t>Абрамовского</w:t>
      </w:r>
      <w:r w:rsidRPr="00760A0E">
        <w:rPr>
          <w:rFonts w:ascii="Arial" w:hAnsi="Arial"/>
          <w:b/>
          <w:szCs w:val="28"/>
        </w:rPr>
        <w:t xml:space="preserve"> сельского поселения Таловского муниципального</w:t>
      </w:r>
      <w:r w:rsidR="00B3028B" w:rsidRPr="00760A0E">
        <w:rPr>
          <w:rFonts w:ascii="Arial" w:hAnsi="Arial"/>
          <w:b/>
          <w:szCs w:val="28"/>
        </w:rPr>
        <w:t xml:space="preserve"> </w:t>
      </w:r>
      <w:r w:rsidR="00B06DAE" w:rsidRPr="00760A0E">
        <w:rPr>
          <w:rFonts w:ascii="Arial" w:hAnsi="Arial"/>
          <w:b/>
          <w:szCs w:val="28"/>
        </w:rPr>
        <w:t xml:space="preserve">района </w:t>
      </w:r>
      <w:r w:rsidR="0025428B" w:rsidRPr="00760A0E">
        <w:rPr>
          <w:rFonts w:ascii="Arial" w:hAnsi="Arial"/>
          <w:b/>
          <w:szCs w:val="28"/>
        </w:rPr>
        <w:t xml:space="preserve">Воронежской области </w:t>
      </w:r>
      <w:r w:rsidR="00B06DAE" w:rsidRPr="00760A0E">
        <w:rPr>
          <w:rFonts w:ascii="Arial" w:hAnsi="Arial"/>
          <w:b/>
          <w:szCs w:val="28"/>
        </w:rPr>
        <w:t>«</w:t>
      </w:r>
      <w:r w:rsidR="00641005" w:rsidRPr="00760A0E">
        <w:rPr>
          <w:rFonts w:ascii="Arial" w:hAnsi="Arial"/>
          <w:b/>
          <w:szCs w:val="28"/>
        </w:rPr>
        <w:t xml:space="preserve">О внесении изменений </w:t>
      </w:r>
      <w:r w:rsidR="00060104" w:rsidRPr="00760A0E">
        <w:rPr>
          <w:rFonts w:ascii="Arial" w:hAnsi="Arial"/>
          <w:b/>
          <w:szCs w:val="28"/>
        </w:rPr>
        <w:t>в р</w:t>
      </w:r>
      <w:r w:rsidR="00641005" w:rsidRPr="00760A0E">
        <w:rPr>
          <w:rFonts w:ascii="Arial" w:hAnsi="Arial"/>
          <w:b/>
          <w:szCs w:val="28"/>
        </w:rPr>
        <w:t xml:space="preserve">ешение Совета народных депутатов </w:t>
      </w:r>
      <w:r w:rsidR="00B3028B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B3028B" w:rsidRPr="00760A0E">
        <w:rPr>
          <w:rFonts w:ascii="Arial" w:hAnsi="Arial"/>
          <w:b/>
          <w:szCs w:val="28"/>
        </w:rPr>
        <w:t xml:space="preserve">Таловского муниципального </w:t>
      </w:r>
      <w:r w:rsidR="00641005" w:rsidRPr="00760A0E">
        <w:rPr>
          <w:rFonts w:ascii="Arial" w:hAnsi="Arial"/>
          <w:b/>
          <w:szCs w:val="28"/>
        </w:rPr>
        <w:t>района Воронежской области</w:t>
      </w:r>
      <w:r w:rsidR="00B3028B"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от </w:t>
      </w:r>
      <w:r w:rsidR="00AF31C9" w:rsidRPr="00760A0E">
        <w:rPr>
          <w:rFonts w:ascii="Arial" w:hAnsi="Arial"/>
          <w:b/>
          <w:szCs w:val="28"/>
        </w:rPr>
        <w:t>09.12.2016 г. № 62</w:t>
      </w:r>
      <w:r w:rsidR="00641005" w:rsidRPr="00760A0E">
        <w:rPr>
          <w:rFonts w:ascii="Arial" w:hAnsi="Arial"/>
          <w:b/>
          <w:szCs w:val="28"/>
        </w:rPr>
        <w:t xml:space="preserve"> «Об утверждении правил землепользования и застройки </w:t>
      </w:r>
      <w:r w:rsidR="00AF31C9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AF31C9" w:rsidRPr="00760A0E">
        <w:rPr>
          <w:rFonts w:ascii="Arial" w:hAnsi="Arial"/>
          <w:b/>
          <w:szCs w:val="28"/>
        </w:rPr>
        <w:t>Таловского муниципального</w:t>
      </w:r>
      <w:r w:rsidR="00641005" w:rsidRPr="00760A0E">
        <w:rPr>
          <w:rFonts w:ascii="Arial" w:hAnsi="Arial"/>
          <w:b/>
          <w:szCs w:val="28"/>
        </w:rPr>
        <w:t xml:space="preserve"> района Воронежской области»</w:t>
      </w:r>
      <w:r w:rsidR="00896EF9">
        <w:rPr>
          <w:rFonts w:ascii="Arial" w:hAnsi="Arial"/>
          <w:b/>
          <w:szCs w:val="28"/>
        </w:rPr>
        <w:t>»</w:t>
      </w:r>
    </w:p>
    <w:p w:rsidR="00A01D6A" w:rsidRPr="00B3028B" w:rsidRDefault="00A01D6A" w:rsidP="00B3028B">
      <w:pPr>
        <w:ind w:firstLine="709"/>
        <w:jc w:val="both"/>
        <w:rPr>
          <w:rFonts w:ascii="Arial" w:hAnsi="Arial"/>
          <w:sz w:val="24"/>
          <w:szCs w:val="26"/>
        </w:rPr>
      </w:pPr>
    </w:p>
    <w:p w:rsidR="00B06DAE" w:rsidRDefault="00AD5002" w:rsidP="00B3028B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 xml:space="preserve">В соответствии </w:t>
      </w:r>
      <w:r w:rsidR="00F91996" w:rsidRPr="00B3028B">
        <w:rPr>
          <w:rFonts w:ascii="Arial" w:hAnsi="Arial"/>
          <w:sz w:val="24"/>
          <w:szCs w:val="28"/>
        </w:rPr>
        <w:t>с Градостроительным кодексом Российской Федерации, Федеральным з</w:t>
      </w:r>
      <w:r w:rsidR="0025428B" w:rsidRPr="00B3028B">
        <w:rPr>
          <w:rFonts w:ascii="Arial" w:hAnsi="Arial"/>
          <w:sz w:val="24"/>
          <w:szCs w:val="28"/>
        </w:rPr>
        <w:t>аконом от 06.10.2003 г. № 131–</w:t>
      </w:r>
      <w:r w:rsidR="00F91996" w:rsidRPr="00B3028B">
        <w:rPr>
          <w:rFonts w:ascii="Arial" w:hAnsi="Arial"/>
          <w:sz w:val="24"/>
          <w:szCs w:val="28"/>
        </w:rPr>
        <w:t xml:space="preserve">ФЗ «Об общих принципах организации </w:t>
      </w:r>
      <w:r w:rsidR="00B1105E" w:rsidRPr="00B3028B">
        <w:rPr>
          <w:rFonts w:ascii="Arial" w:hAnsi="Arial"/>
          <w:sz w:val="24"/>
          <w:szCs w:val="28"/>
        </w:rPr>
        <w:t>мест</w:t>
      </w:r>
      <w:r w:rsidR="00F91996" w:rsidRPr="00B3028B">
        <w:rPr>
          <w:rFonts w:ascii="Arial" w:hAnsi="Arial"/>
          <w:sz w:val="24"/>
          <w:szCs w:val="28"/>
        </w:rPr>
        <w:t xml:space="preserve">ного самоуправления в Российской Федерации», Законом </w:t>
      </w:r>
      <w:r w:rsidR="00F66053" w:rsidRPr="00B3028B">
        <w:rPr>
          <w:rFonts w:ascii="Arial" w:hAnsi="Arial"/>
          <w:sz w:val="24"/>
          <w:szCs w:val="28"/>
        </w:rPr>
        <w:t xml:space="preserve">Воронежской области от 07.07.2006 г. № 61-ОЗ «О регулировании градостроительной деятельности в Воронежской области», </w:t>
      </w:r>
      <w:r w:rsidR="00FB6E46" w:rsidRPr="00B3028B">
        <w:rPr>
          <w:rFonts w:ascii="Arial" w:hAnsi="Arial"/>
          <w:sz w:val="24"/>
          <w:szCs w:val="28"/>
        </w:rPr>
        <w:t>на основании Устава</w:t>
      </w:r>
      <w:r w:rsidR="009C7B4D" w:rsidRPr="00B3028B">
        <w:rPr>
          <w:rFonts w:ascii="Arial" w:hAnsi="Arial"/>
          <w:sz w:val="24"/>
          <w:szCs w:val="28"/>
        </w:rPr>
        <w:t xml:space="preserve"> </w:t>
      </w:r>
      <w:r w:rsidR="00AF31C9">
        <w:rPr>
          <w:rFonts w:ascii="Arial" w:hAnsi="Arial"/>
          <w:sz w:val="24"/>
          <w:szCs w:val="28"/>
        </w:rPr>
        <w:t>Абрамовского</w:t>
      </w:r>
      <w:r w:rsidR="009C7B4D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FB6E46" w:rsidRPr="00B3028B">
        <w:rPr>
          <w:rFonts w:ascii="Arial" w:hAnsi="Arial"/>
          <w:sz w:val="24"/>
          <w:szCs w:val="28"/>
        </w:rPr>
        <w:t xml:space="preserve">, </w:t>
      </w:r>
      <w:r w:rsidR="00F66053" w:rsidRPr="00B3028B">
        <w:rPr>
          <w:rFonts w:ascii="Arial" w:hAnsi="Arial"/>
          <w:sz w:val="24"/>
          <w:szCs w:val="28"/>
        </w:rPr>
        <w:t xml:space="preserve">Совет народных депутатов </w:t>
      </w:r>
      <w:r w:rsidR="00AF31C9">
        <w:rPr>
          <w:rFonts w:ascii="Arial" w:hAnsi="Arial"/>
          <w:sz w:val="24"/>
          <w:szCs w:val="28"/>
        </w:rPr>
        <w:t>Абрамовского</w:t>
      </w:r>
      <w:r w:rsidR="00F66053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AF31C9">
        <w:rPr>
          <w:rFonts w:ascii="Arial" w:hAnsi="Arial"/>
          <w:sz w:val="24"/>
          <w:szCs w:val="28"/>
        </w:rPr>
        <w:t xml:space="preserve"> Воронежской области</w:t>
      </w:r>
    </w:p>
    <w:p w:rsidR="00AF31C9" w:rsidRPr="00B3028B" w:rsidRDefault="00AF31C9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p w:rsidR="00A01D6A" w:rsidRPr="00B3028B" w:rsidRDefault="00AD5002" w:rsidP="00AF31C9">
      <w:pPr>
        <w:autoSpaceDE w:val="0"/>
        <w:autoSpaceDN w:val="0"/>
        <w:adjustRightInd w:val="0"/>
        <w:ind w:firstLine="709"/>
        <w:jc w:val="center"/>
        <w:rPr>
          <w:rFonts w:ascii="Arial" w:hAnsi="Arial"/>
          <w:sz w:val="24"/>
          <w:szCs w:val="26"/>
        </w:rPr>
      </w:pPr>
      <w:r w:rsidRPr="00B3028B">
        <w:rPr>
          <w:rFonts w:ascii="Arial" w:hAnsi="Arial"/>
          <w:sz w:val="24"/>
          <w:szCs w:val="26"/>
        </w:rPr>
        <w:t>Р Е Ш И Л:</w:t>
      </w:r>
    </w:p>
    <w:p w:rsidR="00B06DAE" w:rsidRPr="00B3028B" w:rsidRDefault="00B06DAE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</w:p>
    <w:p w:rsidR="00AD5002" w:rsidRPr="00B3028B" w:rsidRDefault="00AD5002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 xml:space="preserve">1. Одобрить </w:t>
      </w:r>
      <w:r w:rsidR="00641005" w:rsidRPr="00B3028B">
        <w:rPr>
          <w:rFonts w:ascii="Arial" w:hAnsi="Arial"/>
          <w:szCs w:val="28"/>
        </w:rPr>
        <w:t xml:space="preserve">проект решения Совета народных депутатов </w:t>
      </w:r>
      <w:r w:rsidR="00AF31C9">
        <w:rPr>
          <w:rFonts w:ascii="Arial" w:hAnsi="Arial"/>
          <w:szCs w:val="28"/>
        </w:rPr>
        <w:t xml:space="preserve">Абрамовского </w:t>
      </w:r>
      <w:r w:rsidR="00641005" w:rsidRPr="00B3028B">
        <w:rPr>
          <w:rFonts w:ascii="Arial" w:hAnsi="Arial"/>
          <w:szCs w:val="28"/>
        </w:rPr>
        <w:t xml:space="preserve">сельского поселения Таловского муниципального района Воронежской области «О внесении изменений в </w:t>
      </w:r>
      <w:r w:rsidR="00C66537" w:rsidRPr="00B3028B">
        <w:rPr>
          <w:rFonts w:ascii="Arial" w:hAnsi="Arial"/>
          <w:szCs w:val="28"/>
        </w:rPr>
        <w:t>р</w:t>
      </w:r>
      <w:r w:rsidR="00641005" w:rsidRPr="00B3028B">
        <w:rPr>
          <w:rFonts w:ascii="Arial" w:hAnsi="Arial"/>
          <w:szCs w:val="28"/>
        </w:rPr>
        <w:t xml:space="preserve">ешение Совета народных депутатов </w:t>
      </w:r>
      <w:r w:rsidR="00AF31C9">
        <w:rPr>
          <w:rFonts w:ascii="Arial" w:hAnsi="Arial"/>
          <w:szCs w:val="28"/>
        </w:rPr>
        <w:t xml:space="preserve">Абрамовского </w:t>
      </w:r>
      <w:r w:rsidR="00641005" w:rsidRPr="00B3028B">
        <w:rPr>
          <w:rFonts w:ascii="Arial" w:hAnsi="Arial"/>
          <w:szCs w:val="28"/>
        </w:rPr>
        <w:t>сельского посел</w:t>
      </w:r>
      <w:r w:rsidR="00AF31C9">
        <w:rPr>
          <w:rFonts w:ascii="Arial" w:hAnsi="Arial"/>
          <w:szCs w:val="28"/>
        </w:rPr>
        <w:t xml:space="preserve">ения Таловского муниципального </w:t>
      </w:r>
      <w:r w:rsidR="00641005" w:rsidRPr="00B3028B">
        <w:rPr>
          <w:rFonts w:ascii="Arial" w:hAnsi="Arial"/>
          <w:szCs w:val="28"/>
        </w:rPr>
        <w:t>района Воронежской области</w:t>
      </w:r>
      <w:r w:rsidR="00AF31C9">
        <w:rPr>
          <w:rFonts w:ascii="Arial" w:hAnsi="Arial"/>
          <w:szCs w:val="28"/>
        </w:rPr>
        <w:t xml:space="preserve"> </w:t>
      </w:r>
      <w:r w:rsidR="00641005" w:rsidRPr="00B3028B">
        <w:rPr>
          <w:rFonts w:ascii="Arial" w:hAnsi="Arial"/>
          <w:szCs w:val="28"/>
        </w:rPr>
        <w:t xml:space="preserve">от </w:t>
      </w:r>
      <w:r w:rsidR="00AF31C9">
        <w:rPr>
          <w:rFonts w:ascii="Arial" w:hAnsi="Arial"/>
          <w:szCs w:val="28"/>
        </w:rPr>
        <w:t>09.12.2016 г. № 62</w:t>
      </w:r>
      <w:r w:rsidR="00641005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AF31C9">
        <w:rPr>
          <w:rFonts w:ascii="Arial" w:hAnsi="Arial"/>
          <w:szCs w:val="28"/>
        </w:rPr>
        <w:t>Абрамовского</w:t>
      </w:r>
      <w:r w:rsidR="00641005" w:rsidRPr="00B3028B">
        <w:rPr>
          <w:rFonts w:ascii="Arial" w:hAnsi="Arial"/>
          <w:szCs w:val="28"/>
        </w:rPr>
        <w:t xml:space="preserve"> сельского поселения Таловског</w:t>
      </w:r>
      <w:r w:rsidR="004022A3">
        <w:rPr>
          <w:rFonts w:ascii="Arial" w:hAnsi="Arial"/>
          <w:szCs w:val="28"/>
        </w:rPr>
        <w:t xml:space="preserve">о муниципального </w:t>
      </w:r>
      <w:r w:rsidR="00641005" w:rsidRPr="00B3028B">
        <w:rPr>
          <w:rFonts w:ascii="Arial" w:hAnsi="Arial"/>
          <w:szCs w:val="28"/>
        </w:rPr>
        <w:t>района Воронежской области»</w:t>
      </w:r>
      <w:r w:rsidR="005737A4">
        <w:rPr>
          <w:rFonts w:ascii="Arial" w:hAnsi="Arial"/>
          <w:szCs w:val="28"/>
        </w:rPr>
        <w:t>»</w:t>
      </w:r>
      <w:r w:rsidRPr="00B3028B">
        <w:rPr>
          <w:rFonts w:ascii="Arial" w:hAnsi="Arial"/>
          <w:szCs w:val="28"/>
        </w:rPr>
        <w:t xml:space="preserve"> (приложение № 1).</w:t>
      </w:r>
    </w:p>
    <w:p w:rsidR="00AD5002" w:rsidRPr="00B3028B" w:rsidRDefault="00AD5002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 xml:space="preserve">2. Обнародовать </w:t>
      </w:r>
      <w:r w:rsidR="00983E11" w:rsidRPr="00B3028B">
        <w:rPr>
          <w:rFonts w:ascii="Arial" w:hAnsi="Arial"/>
          <w:szCs w:val="28"/>
        </w:rPr>
        <w:t xml:space="preserve">проект решения Совета народных депутатов </w:t>
      </w:r>
      <w:r w:rsidR="004022A3">
        <w:rPr>
          <w:rFonts w:ascii="Arial" w:hAnsi="Arial"/>
          <w:szCs w:val="28"/>
        </w:rPr>
        <w:t xml:space="preserve">Абрамовского </w:t>
      </w:r>
      <w:r w:rsidR="00983E11" w:rsidRPr="00B3028B">
        <w:rPr>
          <w:rFonts w:ascii="Arial" w:hAnsi="Arial"/>
          <w:szCs w:val="28"/>
        </w:rPr>
        <w:t xml:space="preserve">сельского поселения Таловского муниципального района Воронежской области «О внесении изменений в </w:t>
      </w:r>
      <w:r w:rsidR="00C66537" w:rsidRPr="00B3028B">
        <w:rPr>
          <w:rFonts w:ascii="Arial" w:hAnsi="Arial"/>
          <w:szCs w:val="28"/>
        </w:rPr>
        <w:t>р</w:t>
      </w:r>
      <w:r w:rsidR="00983E11" w:rsidRPr="00B3028B">
        <w:rPr>
          <w:rFonts w:ascii="Arial" w:hAnsi="Arial"/>
          <w:szCs w:val="28"/>
        </w:rPr>
        <w:t xml:space="preserve">ешение Совета народных </w:t>
      </w:r>
      <w:r w:rsidR="004022A3">
        <w:rPr>
          <w:rFonts w:ascii="Arial" w:hAnsi="Arial"/>
          <w:szCs w:val="28"/>
        </w:rPr>
        <w:lastRenderedPageBreak/>
        <w:t xml:space="preserve">депутатов Абрамовского </w:t>
      </w:r>
      <w:r w:rsidR="00983E11" w:rsidRPr="00B3028B">
        <w:rPr>
          <w:rFonts w:ascii="Arial" w:hAnsi="Arial"/>
          <w:szCs w:val="28"/>
        </w:rPr>
        <w:t>сельского посел</w:t>
      </w:r>
      <w:r w:rsidR="004022A3">
        <w:rPr>
          <w:rFonts w:ascii="Arial" w:hAnsi="Arial"/>
          <w:szCs w:val="28"/>
        </w:rPr>
        <w:t>ения Таловского муниципального района Воронежской области</w:t>
      </w:r>
      <w:r w:rsidR="00983E11" w:rsidRPr="00B3028B">
        <w:rPr>
          <w:rFonts w:ascii="Arial" w:hAnsi="Arial"/>
          <w:szCs w:val="28"/>
        </w:rPr>
        <w:t xml:space="preserve"> от </w:t>
      </w:r>
      <w:r w:rsidR="004022A3">
        <w:rPr>
          <w:rFonts w:ascii="Arial" w:hAnsi="Arial"/>
          <w:szCs w:val="28"/>
        </w:rPr>
        <w:t>09.12.2016 г. № 62</w:t>
      </w:r>
      <w:r w:rsidR="00983E11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4022A3">
        <w:rPr>
          <w:rFonts w:ascii="Arial" w:hAnsi="Arial"/>
          <w:szCs w:val="28"/>
        </w:rPr>
        <w:t>Абрамовского</w:t>
      </w:r>
      <w:r w:rsidR="00983E11" w:rsidRPr="00B3028B">
        <w:rPr>
          <w:rFonts w:ascii="Arial" w:hAnsi="Arial"/>
          <w:szCs w:val="28"/>
        </w:rPr>
        <w:t xml:space="preserve"> сельского посел</w:t>
      </w:r>
      <w:r w:rsidR="00EF7B70">
        <w:rPr>
          <w:rFonts w:ascii="Arial" w:hAnsi="Arial"/>
          <w:szCs w:val="28"/>
        </w:rPr>
        <w:t xml:space="preserve">ения Таловского муниципального </w:t>
      </w:r>
      <w:r w:rsidR="00983E11" w:rsidRPr="00B3028B">
        <w:rPr>
          <w:rFonts w:ascii="Arial" w:hAnsi="Arial"/>
          <w:szCs w:val="28"/>
        </w:rPr>
        <w:t>района Воронежской области»</w:t>
      </w:r>
      <w:r w:rsidR="005737A4">
        <w:rPr>
          <w:rFonts w:ascii="Arial" w:hAnsi="Arial"/>
          <w:szCs w:val="28"/>
        </w:rPr>
        <w:t>»</w:t>
      </w:r>
      <w:r w:rsidR="00AA0CF1" w:rsidRPr="00B3028B">
        <w:rPr>
          <w:rFonts w:ascii="Arial" w:hAnsi="Arial"/>
          <w:szCs w:val="28"/>
        </w:rPr>
        <w:t>.</w:t>
      </w:r>
    </w:p>
    <w:p w:rsidR="0025428B" w:rsidRPr="00B3028B" w:rsidRDefault="0025428B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 xml:space="preserve">3. Разместить </w:t>
      </w:r>
      <w:r w:rsidR="00983E11" w:rsidRPr="00B3028B">
        <w:rPr>
          <w:rFonts w:ascii="Arial" w:hAnsi="Arial"/>
          <w:szCs w:val="28"/>
        </w:rPr>
        <w:t xml:space="preserve">проект решения Совета народных депутатов </w:t>
      </w:r>
      <w:r w:rsidR="004022A3">
        <w:rPr>
          <w:rFonts w:ascii="Arial" w:hAnsi="Arial"/>
          <w:szCs w:val="28"/>
        </w:rPr>
        <w:t xml:space="preserve">Абрамовского </w:t>
      </w:r>
      <w:r w:rsidR="00983E11" w:rsidRPr="00B3028B">
        <w:rPr>
          <w:rFonts w:ascii="Arial" w:hAnsi="Arial"/>
          <w:szCs w:val="28"/>
        </w:rPr>
        <w:t xml:space="preserve">сельского поселения Таловского муниципального района Воронежской области «О внесении изменений в </w:t>
      </w:r>
      <w:r w:rsidR="00C66537" w:rsidRPr="00B3028B">
        <w:rPr>
          <w:rFonts w:ascii="Arial" w:hAnsi="Arial"/>
          <w:szCs w:val="28"/>
        </w:rPr>
        <w:t>р</w:t>
      </w:r>
      <w:r w:rsidR="00983E11" w:rsidRPr="00B3028B">
        <w:rPr>
          <w:rFonts w:ascii="Arial" w:hAnsi="Arial"/>
          <w:szCs w:val="28"/>
        </w:rPr>
        <w:t>еш</w:t>
      </w:r>
      <w:r w:rsidR="004022A3">
        <w:rPr>
          <w:rFonts w:ascii="Arial" w:hAnsi="Arial"/>
          <w:szCs w:val="28"/>
        </w:rPr>
        <w:t xml:space="preserve">ение Совета народных депутатов Абрамовского </w:t>
      </w:r>
      <w:r w:rsidR="00983E11" w:rsidRPr="00B3028B">
        <w:rPr>
          <w:rFonts w:ascii="Arial" w:hAnsi="Arial"/>
          <w:szCs w:val="28"/>
        </w:rPr>
        <w:t>сельского посел</w:t>
      </w:r>
      <w:r w:rsidR="004022A3">
        <w:rPr>
          <w:rFonts w:ascii="Arial" w:hAnsi="Arial"/>
          <w:szCs w:val="28"/>
        </w:rPr>
        <w:t xml:space="preserve">ения Таловского муниципального района </w:t>
      </w:r>
      <w:r w:rsidR="00983E11" w:rsidRPr="00B3028B">
        <w:rPr>
          <w:rFonts w:ascii="Arial" w:hAnsi="Arial"/>
          <w:szCs w:val="28"/>
        </w:rPr>
        <w:t>Воро</w:t>
      </w:r>
      <w:r w:rsidR="004022A3">
        <w:rPr>
          <w:rFonts w:ascii="Arial" w:hAnsi="Arial"/>
          <w:szCs w:val="28"/>
        </w:rPr>
        <w:t xml:space="preserve">нежской области </w:t>
      </w:r>
      <w:r w:rsidR="00983E11" w:rsidRPr="00B3028B">
        <w:rPr>
          <w:rFonts w:ascii="Arial" w:hAnsi="Arial"/>
          <w:szCs w:val="28"/>
        </w:rPr>
        <w:t xml:space="preserve">от </w:t>
      </w:r>
      <w:r w:rsidR="004022A3">
        <w:rPr>
          <w:rFonts w:ascii="Arial" w:hAnsi="Arial"/>
          <w:szCs w:val="28"/>
        </w:rPr>
        <w:t>09.12.2016 г. № 62</w:t>
      </w:r>
      <w:r w:rsidR="00983E11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4022A3">
        <w:rPr>
          <w:rFonts w:ascii="Arial" w:hAnsi="Arial"/>
          <w:szCs w:val="28"/>
        </w:rPr>
        <w:t>Абрамовского</w:t>
      </w:r>
      <w:r w:rsidR="00983E11" w:rsidRPr="00B3028B">
        <w:rPr>
          <w:rFonts w:ascii="Arial" w:hAnsi="Arial"/>
          <w:szCs w:val="28"/>
        </w:rPr>
        <w:t xml:space="preserve"> сельского посел</w:t>
      </w:r>
      <w:r w:rsidR="004022A3">
        <w:rPr>
          <w:rFonts w:ascii="Arial" w:hAnsi="Arial"/>
          <w:szCs w:val="28"/>
        </w:rPr>
        <w:t xml:space="preserve">ения Таловского муниципального </w:t>
      </w:r>
      <w:r w:rsidR="00983E11" w:rsidRPr="00B3028B">
        <w:rPr>
          <w:rFonts w:ascii="Arial" w:hAnsi="Arial"/>
          <w:szCs w:val="28"/>
        </w:rPr>
        <w:t>района Воронежской области»</w:t>
      </w:r>
      <w:r w:rsidR="005737A4">
        <w:rPr>
          <w:rFonts w:ascii="Arial" w:hAnsi="Arial"/>
          <w:szCs w:val="28"/>
        </w:rPr>
        <w:t>»</w:t>
      </w:r>
      <w:r w:rsidRPr="00B3028B">
        <w:rPr>
          <w:rFonts w:ascii="Arial" w:hAnsi="Arial"/>
          <w:szCs w:val="28"/>
        </w:rPr>
        <w:t xml:space="preserve"> на официальном сайте администрации </w:t>
      </w:r>
      <w:r w:rsidR="004022A3">
        <w:rPr>
          <w:rFonts w:ascii="Arial" w:hAnsi="Arial"/>
          <w:szCs w:val="28"/>
        </w:rPr>
        <w:t>Абрамовского</w:t>
      </w:r>
      <w:r w:rsidRPr="00B3028B">
        <w:rPr>
          <w:rFonts w:ascii="Arial" w:hAnsi="Arial"/>
          <w:szCs w:val="28"/>
        </w:rPr>
        <w:t xml:space="preserve"> сельского посел</w:t>
      </w:r>
      <w:r w:rsidR="00EF7B70">
        <w:rPr>
          <w:rFonts w:ascii="Arial" w:hAnsi="Arial"/>
          <w:szCs w:val="28"/>
        </w:rPr>
        <w:t xml:space="preserve">ения Таловского муниципального </w:t>
      </w:r>
      <w:r w:rsidRPr="00B3028B">
        <w:rPr>
          <w:rFonts w:ascii="Arial" w:hAnsi="Arial"/>
          <w:szCs w:val="28"/>
        </w:rPr>
        <w:t>района Воронежской области в сети «Интернет».</w:t>
      </w:r>
    </w:p>
    <w:p w:rsidR="00AD5002" w:rsidRPr="00B3028B" w:rsidRDefault="0025428B" w:rsidP="00B3028B">
      <w:pPr>
        <w:pStyle w:val="left"/>
        <w:ind w:firstLine="709"/>
        <w:jc w:val="both"/>
        <w:rPr>
          <w:rFonts w:ascii="Arial" w:hAnsi="Arial"/>
          <w:szCs w:val="28"/>
        </w:rPr>
      </w:pPr>
      <w:r w:rsidRPr="00B3028B">
        <w:rPr>
          <w:rFonts w:ascii="Arial" w:hAnsi="Arial"/>
          <w:szCs w:val="28"/>
        </w:rPr>
        <w:t>4</w:t>
      </w:r>
      <w:r w:rsidR="00AD5002" w:rsidRPr="00B3028B">
        <w:rPr>
          <w:rFonts w:ascii="Arial" w:hAnsi="Arial"/>
          <w:szCs w:val="28"/>
        </w:rPr>
        <w:t>.</w:t>
      </w:r>
      <w:r w:rsidR="00943D13" w:rsidRPr="00B3028B">
        <w:rPr>
          <w:rFonts w:ascii="Arial" w:hAnsi="Arial"/>
          <w:szCs w:val="28"/>
        </w:rPr>
        <w:t xml:space="preserve"> Комиссии по подготовке проекта правил землепользования и застройки </w:t>
      </w:r>
      <w:r w:rsidR="004022A3">
        <w:rPr>
          <w:rFonts w:ascii="Arial" w:hAnsi="Arial"/>
          <w:szCs w:val="28"/>
        </w:rPr>
        <w:t>Абрамовского</w:t>
      </w:r>
      <w:r w:rsidR="00943D13" w:rsidRPr="00B3028B">
        <w:rPr>
          <w:rFonts w:ascii="Arial" w:hAnsi="Arial"/>
          <w:szCs w:val="28"/>
        </w:rPr>
        <w:t xml:space="preserve"> сельского поселения Таловского муниципаль</w:t>
      </w:r>
      <w:r w:rsidR="004022A3">
        <w:rPr>
          <w:rFonts w:ascii="Arial" w:hAnsi="Arial"/>
          <w:szCs w:val="28"/>
        </w:rPr>
        <w:t xml:space="preserve">ного </w:t>
      </w:r>
      <w:r w:rsidR="00943D13" w:rsidRPr="00B3028B">
        <w:rPr>
          <w:rFonts w:ascii="Arial" w:hAnsi="Arial"/>
          <w:szCs w:val="28"/>
        </w:rPr>
        <w:t>района Воронежской области</w:t>
      </w:r>
      <w:r w:rsidR="00C66537" w:rsidRPr="00B3028B">
        <w:rPr>
          <w:rFonts w:ascii="Arial" w:hAnsi="Arial"/>
          <w:szCs w:val="28"/>
        </w:rPr>
        <w:t>,</w:t>
      </w:r>
      <w:r w:rsidR="00943D13" w:rsidRPr="00B3028B">
        <w:rPr>
          <w:rFonts w:ascii="Arial" w:hAnsi="Arial"/>
          <w:szCs w:val="28"/>
        </w:rPr>
        <w:t xml:space="preserve"> утвержденной постановлением администрации </w:t>
      </w:r>
      <w:r w:rsidR="004022A3">
        <w:rPr>
          <w:rFonts w:ascii="Arial" w:hAnsi="Arial"/>
          <w:szCs w:val="28"/>
        </w:rPr>
        <w:t>Абрамовского</w:t>
      </w:r>
      <w:r w:rsidR="00943D13" w:rsidRPr="00B3028B">
        <w:rPr>
          <w:rFonts w:ascii="Arial" w:hAnsi="Arial"/>
          <w:szCs w:val="28"/>
        </w:rPr>
        <w:t xml:space="preserve"> сельского поселения Таловского муниципального  района В</w:t>
      </w:r>
      <w:r w:rsidR="00C22C99">
        <w:rPr>
          <w:rFonts w:ascii="Arial" w:hAnsi="Arial"/>
          <w:szCs w:val="28"/>
        </w:rPr>
        <w:t>оронежской области от 01.09.2016 г. № 153</w:t>
      </w:r>
      <w:r w:rsidR="00943D13" w:rsidRPr="00B3028B">
        <w:rPr>
          <w:rFonts w:ascii="Arial" w:hAnsi="Arial"/>
          <w:szCs w:val="28"/>
        </w:rPr>
        <w:t xml:space="preserve"> «О подготовке правил землепользования и застройки </w:t>
      </w:r>
      <w:r w:rsidR="004406ED">
        <w:rPr>
          <w:rFonts w:ascii="Arial" w:hAnsi="Arial"/>
          <w:szCs w:val="28"/>
        </w:rPr>
        <w:t>Абрамовского</w:t>
      </w:r>
      <w:r w:rsidR="00943D13" w:rsidRPr="00B3028B">
        <w:rPr>
          <w:rFonts w:ascii="Arial" w:hAnsi="Arial"/>
          <w:szCs w:val="28"/>
        </w:rPr>
        <w:t xml:space="preserve"> сельского посе</w:t>
      </w:r>
      <w:r w:rsidR="004406ED">
        <w:rPr>
          <w:rFonts w:ascii="Arial" w:hAnsi="Arial"/>
          <w:szCs w:val="28"/>
        </w:rPr>
        <w:t>ления Таловского муниципального</w:t>
      </w:r>
      <w:r w:rsidR="00943D13" w:rsidRPr="00B3028B">
        <w:rPr>
          <w:rFonts w:ascii="Arial" w:hAnsi="Arial"/>
          <w:szCs w:val="28"/>
        </w:rPr>
        <w:t xml:space="preserve"> района Воронежской области» организовать прием</w:t>
      </w:r>
      <w:r w:rsidR="00664FB6" w:rsidRPr="00B3028B">
        <w:rPr>
          <w:rFonts w:ascii="Arial" w:hAnsi="Arial"/>
          <w:szCs w:val="28"/>
        </w:rPr>
        <w:t xml:space="preserve"> и </w:t>
      </w:r>
      <w:r w:rsidR="00943D13" w:rsidRPr="00B3028B">
        <w:rPr>
          <w:rFonts w:ascii="Arial" w:hAnsi="Arial"/>
          <w:szCs w:val="28"/>
        </w:rPr>
        <w:t xml:space="preserve">рассмотрение предложений в проект </w:t>
      </w:r>
      <w:r w:rsidR="004406ED">
        <w:rPr>
          <w:rFonts w:ascii="Arial" w:hAnsi="Arial"/>
          <w:szCs w:val="28"/>
        </w:rPr>
        <w:t xml:space="preserve">внесения </w:t>
      </w:r>
      <w:r w:rsidR="0074069C" w:rsidRPr="00B3028B">
        <w:rPr>
          <w:rFonts w:ascii="Arial" w:hAnsi="Arial"/>
          <w:szCs w:val="28"/>
        </w:rPr>
        <w:t xml:space="preserve">изменений </w:t>
      </w:r>
      <w:r w:rsidR="00664FB6" w:rsidRPr="00B3028B">
        <w:rPr>
          <w:rFonts w:ascii="Arial" w:hAnsi="Arial"/>
          <w:szCs w:val="28"/>
        </w:rPr>
        <w:t>в Ре</w:t>
      </w:r>
      <w:r w:rsidR="004406ED">
        <w:rPr>
          <w:rFonts w:ascii="Arial" w:hAnsi="Arial"/>
          <w:szCs w:val="28"/>
        </w:rPr>
        <w:t>шение Совета народных депутатов</w:t>
      </w:r>
      <w:r w:rsidR="00664FB6" w:rsidRPr="00B3028B">
        <w:rPr>
          <w:rFonts w:ascii="Arial" w:hAnsi="Arial"/>
          <w:szCs w:val="28"/>
        </w:rPr>
        <w:t xml:space="preserve"> </w:t>
      </w:r>
      <w:r w:rsidR="004406ED">
        <w:rPr>
          <w:rFonts w:ascii="Arial" w:hAnsi="Arial"/>
          <w:szCs w:val="28"/>
        </w:rPr>
        <w:t xml:space="preserve">Абрамовского </w:t>
      </w:r>
      <w:r w:rsidR="00664FB6" w:rsidRPr="00B3028B">
        <w:rPr>
          <w:rFonts w:ascii="Arial" w:hAnsi="Arial"/>
          <w:szCs w:val="28"/>
        </w:rPr>
        <w:t>сельского поселения Таловс</w:t>
      </w:r>
      <w:r w:rsidR="004406ED">
        <w:rPr>
          <w:rFonts w:ascii="Arial" w:hAnsi="Arial"/>
          <w:szCs w:val="28"/>
        </w:rPr>
        <w:t>кого муниципального района Воронежской области от 09.12.2016 г. № 62</w:t>
      </w:r>
      <w:r w:rsidR="00664FB6" w:rsidRPr="00B3028B">
        <w:rPr>
          <w:rFonts w:ascii="Arial" w:hAnsi="Arial"/>
          <w:szCs w:val="28"/>
        </w:rPr>
        <w:t xml:space="preserve"> «Об утверждении правил землепользования и застройки </w:t>
      </w:r>
      <w:r w:rsidR="004406ED">
        <w:rPr>
          <w:rFonts w:ascii="Arial" w:hAnsi="Arial"/>
          <w:szCs w:val="28"/>
        </w:rPr>
        <w:t>Абрамовского</w:t>
      </w:r>
      <w:r w:rsidR="00664FB6" w:rsidRPr="00B3028B">
        <w:rPr>
          <w:rFonts w:ascii="Arial" w:hAnsi="Arial"/>
          <w:szCs w:val="28"/>
        </w:rPr>
        <w:t xml:space="preserve"> сельского посел</w:t>
      </w:r>
      <w:r w:rsidR="004406ED">
        <w:rPr>
          <w:rFonts w:ascii="Arial" w:hAnsi="Arial"/>
          <w:szCs w:val="28"/>
        </w:rPr>
        <w:t xml:space="preserve">ения Таловского муниципального </w:t>
      </w:r>
      <w:r w:rsidR="00664FB6" w:rsidRPr="00B3028B">
        <w:rPr>
          <w:rFonts w:ascii="Arial" w:hAnsi="Arial"/>
          <w:szCs w:val="28"/>
        </w:rPr>
        <w:t>района Воронежской области»</w:t>
      </w:r>
      <w:r w:rsidR="0074069C" w:rsidRPr="00B3028B">
        <w:rPr>
          <w:rFonts w:ascii="Arial" w:hAnsi="Arial"/>
          <w:szCs w:val="28"/>
        </w:rPr>
        <w:t xml:space="preserve"> в части изменения градостроительного регламента, установленного для конкретной территориальной зоны – зоны застройки индивидуальными жилыми домами – Ж1</w:t>
      </w:r>
      <w:r w:rsidR="00AD5002" w:rsidRPr="00B3028B">
        <w:rPr>
          <w:rFonts w:ascii="Arial" w:hAnsi="Arial"/>
          <w:szCs w:val="28"/>
        </w:rPr>
        <w:t>.</w:t>
      </w:r>
    </w:p>
    <w:p w:rsidR="00AD5002" w:rsidRPr="00B3028B" w:rsidRDefault="00943D13" w:rsidP="00B3028B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>5</w:t>
      </w:r>
      <w:r w:rsidR="00AD5002" w:rsidRPr="00B3028B">
        <w:rPr>
          <w:rFonts w:ascii="Arial" w:hAnsi="Arial"/>
          <w:sz w:val="24"/>
          <w:szCs w:val="28"/>
        </w:rPr>
        <w:t>. Настоящее решение вступает в силу со дня е</w:t>
      </w:r>
      <w:r w:rsidR="004406ED">
        <w:rPr>
          <w:rFonts w:ascii="Arial" w:hAnsi="Arial"/>
          <w:sz w:val="24"/>
          <w:szCs w:val="28"/>
        </w:rPr>
        <w:t xml:space="preserve">го официального обнародования. </w:t>
      </w:r>
    </w:p>
    <w:p w:rsidR="00AD5002" w:rsidRPr="00B3028B" w:rsidRDefault="00AD5002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109"/>
        <w:gridCol w:w="4785"/>
      </w:tblGrid>
      <w:tr w:rsidR="004406ED" w:rsidRPr="009D1DFF" w:rsidTr="009D1DFF">
        <w:tc>
          <w:tcPr>
            <w:tcW w:w="4109" w:type="dxa"/>
          </w:tcPr>
          <w:p w:rsidR="004406ED" w:rsidRPr="009D1DFF" w:rsidRDefault="004406ED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Глава Абрамовского</w:t>
            </w:r>
          </w:p>
          <w:p w:rsidR="004406ED" w:rsidRPr="009D1DFF" w:rsidRDefault="004406ED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Сельского поселения</w:t>
            </w:r>
          </w:p>
        </w:tc>
        <w:tc>
          <w:tcPr>
            <w:tcW w:w="4785" w:type="dxa"/>
          </w:tcPr>
          <w:p w:rsidR="004406ED" w:rsidRPr="009D1DFF" w:rsidRDefault="004406ED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</w:p>
          <w:p w:rsidR="004406ED" w:rsidRPr="009D1DFF" w:rsidRDefault="004406ED" w:rsidP="009D1DFF">
            <w:pPr>
              <w:jc w:val="right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О.Н. Соболева</w:t>
            </w:r>
          </w:p>
        </w:tc>
      </w:tr>
    </w:tbl>
    <w:p w:rsidR="004406ED" w:rsidRDefault="004406ED" w:rsidP="00B3028B">
      <w:pPr>
        <w:ind w:firstLine="709"/>
        <w:jc w:val="both"/>
        <w:rPr>
          <w:rFonts w:ascii="Arial" w:hAnsi="Arial"/>
          <w:sz w:val="24"/>
        </w:rPr>
      </w:pPr>
    </w:p>
    <w:p w:rsidR="00AD5002" w:rsidRPr="00B3028B" w:rsidRDefault="004406ED" w:rsidP="00760A0E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 w:rsidR="00AD5002" w:rsidRPr="00B3028B">
        <w:rPr>
          <w:rFonts w:ascii="Arial" w:hAnsi="Arial"/>
          <w:sz w:val="24"/>
        </w:rPr>
        <w:lastRenderedPageBreak/>
        <w:t>Приложение № 1</w:t>
      </w:r>
    </w:p>
    <w:p w:rsidR="00AD5002" w:rsidRPr="00B3028B" w:rsidRDefault="00AD5002" w:rsidP="00760A0E">
      <w:pPr>
        <w:ind w:firstLine="709"/>
        <w:jc w:val="right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к ре</w:t>
      </w:r>
      <w:r w:rsidR="00760A0E">
        <w:rPr>
          <w:rFonts w:ascii="Arial" w:hAnsi="Arial"/>
          <w:sz w:val="24"/>
        </w:rPr>
        <w:t>шению Совета народных депутатов</w:t>
      </w:r>
    </w:p>
    <w:p w:rsidR="00AD5002" w:rsidRPr="00B3028B" w:rsidRDefault="00760A0E" w:rsidP="00760A0E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Абрамовского сельского поселения</w:t>
      </w:r>
    </w:p>
    <w:p w:rsidR="00AD5002" w:rsidRPr="00B3028B" w:rsidRDefault="00AD5002" w:rsidP="00760A0E">
      <w:pPr>
        <w:ind w:firstLine="709"/>
        <w:jc w:val="right"/>
        <w:rPr>
          <w:rFonts w:ascii="Arial" w:hAnsi="Arial"/>
          <w:sz w:val="24"/>
        </w:rPr>
      </w:pPr>
      <w:r w:rsidRPr="00B3028B">
        <w:rPr>
          <w:rFonts w:ascii="Arial" w:hAnsi="Arial"/>
          <w:sz w:val="24"/>
        </w:rPr>
        <w:t>Т</w:t>
      </w:r>
      <w:r w:rsidR="00760A0E">
        <w:rPr>
          <w:rFonts w:ascii="Arial" w:hAnsi="Arial"/>
          <w:sz w:val="24"/>
        </w:rPr>
        <w:t>аловского муниципального района</w:t>
      </w:r>
    </w:p>
    <w:p w:rsidR="00760A0E" w:rsidRDefault="00760A0E" w:rsidP="00760A0E">
      <w:pPr>
        <w:ind w:firstLine="70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Воронежской области</w:t>
      </w:r>
    </w:p>
    <w:p w:rsidR="00AD5002" w:rsidRPr="00B3028B" w:rsidRDefault="00AD5002" w:rsidP="00760A0E">
      <w:pPr>
        <w:ind w:firstLine="709"/>
        <w:jc w:val="right"/>
        <w:rPr>
          <w:rFonts w:ascii="Arial" w:hAnsi="Arial"/>
          <w:sz w:val="24"/>
        </w:rPr>
      </w:pPr>
      <w:r w:rsidRPr="00A11A77">
        <w:rPr>
          <w:rFonts w:ascii="Arial" w:hAnsi="Arial"/>
          <w:sz w:val="24"/>
        </w:rPr>
        <w:t xml:space="preserve">от </w:t>
      </w:r>
      <w:r w:rsidR="00A11A77" w:rsidRPr="00A11A77">
        <w:rPr>
          <w:rFonts w:ascii="Arial" w:hAnsi="Arial"/>
          <w:sz w:val="24"/>
        </w:rPr>
        <w:t>04.10.2017</w:t>
      </w:r>
      <w:r w:rsidRPr="00A11A77">
        <w:rPr>
          <w:rFonts w:ascii="Arial" w:hAnsi="Arial"/>
          <w:sz w:val="24"/>
        </w:rPr>
        <w:t xml:space="preserve"> г</w:t>
      </w:r>
      <w:r w:rsidR="00DE3FEA" w:rsidRPr="00A11A77">
        <w:rPr>
          <w:rFonts w:ascii="Arial" w:hAnsi="Arial"/>
          <w:sz w:val="24"/>
        </w:rPr>
        <w:t>.</w:t>
      </w:r>
      <w:r w:rsidRPr="00A11A77">
        <w:rPr>
          <w:rFonts w:ascii="Arial" w:hAnsi="Arial"/>
          <w:sz w:val="24"/>
        </w:rPr>
        <w:t xml:space="preserve"> </w:t>
      </w:r>
      <w:r w:rsidR="00DE3FEA" w:rsidRPr="00A11A77">
        <w:rPr>
          <w:rFonts w:ascii="Arial" w:hAnsi="Arial"/>
          <w:sz w:val="24"/>
        </w:rPr>
        <w:t xml:space="preserve">№ </w:t>
      </w:r>
      <w:r w:rsidR="00760A0E" w:rsidRPr="00A11A77">
        <w:rPr>
          <w:rFonts w:ascii="Arial" w:hAnsi="Arial"/>
          <w:sz w:val="24"/>
        </w:rPr>
        <w:t>120</w:t>
      </w:r>
    </w:p>
    <w:p w:rsidR="00760A0E" w:rsidRDefault="00AD5002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«</w:t>
      </w:r>
      <w:r w:rsidR="00F03FD6" w:rsidRPr="00B3028B">
        <w:rPr>
          <w:rFonts w:ascii="Arial" w:hAnsi="Arial"/>
          <w:szCs w:val="20"/>
        </w:rPr>
        <w:t xml:space="preserve">О </w:t>
      </w:r>
      <w:r w:rsidR="00760A0E">
        <w:rPr>
          <w:rFonts w:ascii="Arial" w:hAnsi="Arial"/>
          <w:szCs w:val="20"/>
        </w:rPr>
        <w:t xml:space="preserve">проекте решения Совета народных </w:t>
      </w:r>
      <w:r w:rsidR="00F03FD6" w:rsidRPr="00B3028B">
        <w:rPr>
          <w:rFonts w:ascii="Arial" w:hAnsi="Arial"/>
          <w:szCs w:val="20"/>
        </w:rPr>
        <w:t>депутатов</w:t>
      </w:r>
    </w:p>
    <w:p w:rsidR="00760A0E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</w:t>
      </w:r>
      <w:r w:rsidR="00F03FD6" w:rsidRPr="00B3028B">
        <w:rPr>
          <w:rFonts w:ascii="Arial" w:hAnsi="Arial"/>
          <w:szCs w:val="20"/>
        </w:rPr>
        <w:t xml:space="preserve"> сельского </w:t>
      </w:r>
      <w:r>
        <w:rPr>
          <w:rFonts w:ascii="Arial" w:hAnsi="Arial"/>
          <w:szCs w:val="20"/>
        </w:rPr>
        <w:t>поселения</w:t>
      </w:r>
    </w:p>
    <w:p w:rsidR="00760A0E" w:rsidRDefault="00F03FD6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Таловского муниципального</w:t>
      </w:r>
      <w:r w:rsidR="00760A0E">
        <w:rPr>
          <w:rFonts w:ascii="Arial" w:hAnsi="Arial"/>
          <w:szCs w:val="20"/>
        </w:rPr>
        <w:t xml:space="preserve"> района</w:t>
      </w:r>
    </w:p>
    <w:p w:rsidR="00760A0E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Воронежской области</w:t>
      </w:r>
    </w:p>
    <w:p w:rsidR="00760A0E" w:rsidRDefault="00F03FD6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«</w:t>
      </w:r>
      <w:r w:rsidR="00760A0E">
        <w:rPr>
          <w:rFonts w:ascii="Arial" w:hAnsi="Arial"/>
          <w:szCs w:val="20"/>
        </w:rPr>
        <w:t xml:space="preserve">О внесении </w:t>
      </w:r>
      <w:r w:rsidR="00641005" w:rsidRPr="00B3028B">
        <w:rPr>
          <w:rFonts w:ascii="Arial" w:hAnsi="Arial"/>
          <w:szCs w:val="20"/>
        </w:rPr>
        <w:t xml:space="preserve">изменений в </w:t>
      </w:r>
      <w:r w:rsidR="00C66537" w:rsidRPr="00B3028B">
        <w:rPr>
          <w:rFonts w:ascii="Arial" w:hAnsi="Arial"/>
          <w:szCs w:val="20"/>
        </w:rPr>
        <w:t>р</w:t>
      </w:r>
      <w:r w:rsidR="00760A0E">
        <w:rPr>
          <w:rFonts w:ascii="Arial" w:hAnsi="Arial"/>
          <w:szCs w:val="20"/>
        </w:rPr>
        <w:t>ешение</w:t>
      </w:r>
    </w:p>
    <w:p w:rsidR="00760A0E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Совета народных</w:t>
      </w:r>
      <w:r w:rsidR="00760A0E">
        <w:rPr>
          <w:rFonts w:ascii="Arial" w:hAnsi="Arial"/>
          <w:szCs w:val="20"/>
        </w:rPr>
        <w:t xml:space="preserve"> депутатов</w:t>
      </w:r>
    </w:p>
    <w:p w:rsidR="00641005" w:rsidRPr="00B3028B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 сельского поселения</w:t>
      </w:r>
    </w:p>
    <w:p w:rsidR="00641005" w:rsidRPr="00B3028B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Тал</w:t>
      </w:r>
      <w:r w:rsidR="00760A0E">
        <w:rPr>
          <w:rFonts w:ascii="Arial" w:hAnsi="Arial"/>
          <w:szCs w:val="20"/>
        </w:rPr>
        <w:t>овского муниципального района</w:t>
      </w:r>
    </w:p>
    <w:p w:rsidR="00760A0E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Воронежской области</w:t>
      </w:r>
    </w:p>
    <w:p w:rsidR="00760A0E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760A0E">
        <w:rPr>
          <w:rFonts w:ascii="Arial" w:hAnsi="Arial"/>
          <w:szCs w:val="20"/>
        </w:rPr>
        <w:t xml:space="preserve">от </w:t>
      </w:r>
      <w:r w:rsidR="00760A0E" w:rsidRPr="00760A0E">
        <w:rPr>
          <w:rFonts w:ascii="Arial" w:hAnsi="Arial"/>
          <w:szCs w:val="20"/>
        </w:rPr>
        <w:t>09.12.2016 г. № 62</w:t>
      </w:r>
      <w:r w:rsidR="00760A0E">
        <w:rPr>
          <w:rFonts w:ascii="Arial" w:hAnsi="Arial"/>
          <w:szCs w:val="20"/>
        </w:rPr>
        <w:t xml:space="preserve"> </w:t>
      </w:r>
      <w:r w:rsidRPr="00B3028B">
        <w:rPr>
          <w:rFonts w:ascii="Arial" w:hAnsi="Arial"/>
          <w:szCs w:val="20"/>
        </w:rPr>
        <w:t xml:space="preserve">«Об </w:t>
      </w:r>
      <w:r w:rsidR="00760A0E">
        <w:rPr>
          <w:rFonts w:ascii="Arial" w:hAnsi="Arial"/>
          <w:szCs w:val="20"/>
        </w:rPr>
        <w:t>утверждении</w:t>
      </w:r>
    </w:p>
    <w:p w:rsidR="00760A0E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 xml:space="preserve">правил землепользования и </w:t>
      </w:r>
      <w:r w:rsidR="00760A0E">
        <w:rPr>
          <w:rFonts w:ascii="Arial" w:hAnsi="Arial"/>
          <w:szCs w:val="20"/>
        </w:rPr>
        <w:t>застройки</w:t>
      </w:r>
    </w:p>
    <w:p w:rsidR="00641005" w:rsidRPr="00B3028B" w:rsidRDefault="00760A0E" w:rsidP="00760A0E">
      <w:pPr>
        <w:pStyle w:val="left"/>
        <w:ind w:firstLine="709"/>
        <w:jc w:val="right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Абрамовского сельского поселения</w:t>
      </w:r>
    </w:p>
    <w:p w:rsidR="00641005" w:rsidRPr="00B3028B" w:rsidRDefault="00641005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Та</w:t>
      </w:r>
      <w:r w:rsidR="00760A0E">
        <w:rPr>
          <w:rFonts w:ascii="Arial" w:hAnsi="Arial"/>
          <w:szCs w:val="20"/>
        </w:rPr>
        <w:t>ловского муниципального района</w:t>
      </w:r>
    </w:p>
    <w:p w:rsidR="00837B6D" w:rsidRPr="00B3028B" w:rsidRDefault="00C66537" w:rsidP="00760A0E">
      <w:pPr>
        <w:pStyle w:val="left"/>
        <w:ind w:firstLine="709"/>
        <w:jc w:val="right"/>
        <w:rPr>
          <w:rFonts w:ascii="Arial" w:hAnsi="Arial"/>
          <w:szCs w:val="20"/>
        </w:rPr>
      </w:pPr>
      <w:r w:rsidRPr="00B3028B">
        <w:rPr>
          <w:rFonts w:ascii="Arial" w:hAnsi="Arial"/>
          <w:szCs w:val="20"/>
        </w:rPr>
        <w:t>Воронежской области</w:t>
      </w:r>
      <w:r w:rsidR="00F03FD6" w:rsidRPr="00B3028B">
        <w:rPr>
          <w:rFonts w:ascii="Arial" w:hAnsi="Arial"/>
          <w:szCs w:val="20"/>
        </w:rPr>
        <w:t>»</w:t>
      </w:r>
      <w:r w:rsidR="005737A4">
        <w:rPr>
          <w:rFonts w:ascii="Arial" w:hAnsi="Arial"/>
          <w:szCs w:val="20"/>
        </w:rPr>
        <w:t>»</w:t>
      </w:r>
      <w:r w:rsidR="00722D45">
        <w:rPr>
          <w:rFonts w:ascii="Arial" w:hAnsi="Arial"/>
          <w:szCs w:val="20"/>
        </w:rPr>
        <w:t>»</w:t>
      </w:r>
    </w:p>
    <w:p w:rsidR="008541CA" w:rsidRPr="00B3028B" w:rsidRDefault="008541CA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6"/>
        </w:rPr>
      </w:pPr>
    </w:p>
    <w:p w:rsidR="008541CA" w:rsidRDefault="008541CA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6"/>
        </w:rPr>
      </w:pPr>
      <w:r w:rsidRPr="00760A0E">
        <w:rPr>
          <w:rFonts w:ascii="Arial" w:hAnsi="Arial"/>
          <w:sz w:val="24"/>
          <w:szCs w:val="26"/>
        </w:rPr>
        <w:t>ПРОЕКТ</w:t>
      </w:r>
    </w:p>
    <w:p w:rsidR="00760A0E" w:rsidRPr="00760A0E" w:rsidRDefault="00760A0E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6"/>
        </w:rPr>
      </w:pPr>
    </w:p>
    <w:p w:rsidR="008541CA" w:rsidRPr="00B3028B" w:rsidRDefault="008541CA" w:rsidP="00760A0E">
      <w:pPr>
        <w:pStyle w:val="a4"/>
        <w:tabs>
          <w:tab w:val="clear" w:pos="4536"/>
          <w:tab w:val="clear" w:pos="9072"/>
        </w:tabs>
        <w:ind w:firstLine="709"/>
        <w:jc w:val="center"/>
        <w:rPr>
          <w:rFonts w:ascii="Arial" w:hAnsi="Arial"/>
          <w:sz w:val="24"/>
          <w:szCs w:val="32"/>
        </w:rPr>
      </w:pPr>
      <w:r w:rsidRPr="00B3028B">
        <w:rPr>
          <w:rFonts w:ascii="Arial" w:hAnsi="Arial"/>
          <w:sz w:val="24"/>
          <w:szCs w:val="32"/>
        </w:rPr>
        <w:t>Р Е Ш Е Н И Е</w:t>
      </w:r>
    </w:p>
    <w:p w:rsidR="008541CA" w:rsidRPr="00B3028B" w:rsidRDefault="008541CA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8541CA" w:rsidRPr="00B3028B" w:rsidRDefault="00760A0E" w:rsidP="00B3028B">
      <w:pPr>
        <w:pStyle w:val="a4"/>
        <w:tabs>
          <w:tab w:val="left" w:pos="708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F03FD6" w:rsidRPr="00B3028B">
        <w:rPr>
          <w:rFonts w:ascii="Arial" w:hAnsi="Arial"/>
          <w:sz w:val="24"/>
          <w:szCs w:val="24"/>
        </w:rPr>
        <w:t>____________ 201</w:t>
      </w:r>
      <w:r w:rsidR="00EF08DD" w:rsidRPr="00B3028B">
        <w:rPr>
          <w:rFonts w:ascii="Arial" w:hAnsi="Arial"/>
          <w:sz w:val="24"/>
          <w:szCs w:val="24"/>
        </w:rPr>
        <w:t>7</w:t>
      </w:r>
      <w:r w:rsidR="00FA1DC4">
        <w:rPr>
          <w:rFonts w:ascii="Arial" w:hAnsi="Arial"/>
          <w:sz w:val="24"/>
          <w:szCs w:val="24"/>
        </w:rPr>
        <w:t xml:space="preserve"> года</w:t>
      </w:r>
      <w:r>
        <w:rPr>
          <w:rFonts w:ascii="Arial" w:hAnsi="Arial"/>
          <w:sz w:val="24"/>
          <w:szCs w:val="24"/>
        </w:rPr>
        <w:t xml:space="preserve"> </w:t>
      </w:r>
      <w:r w:rsidR="008541CA" w:rsidRPr="00B3028B">
        <w:rPr>
          <w:rFonts w:ascii="Arial" w:hAnsi="Arial"/>
          <w:sz w:val="24"/>
          <w:szCs w:val="24"/>
        </w:rPr>
        <w:t>№ ______</w:t>
      </w:r>
    </w:p>
    <w:p w:rsidR="008541CA" w:rsidRDefault="00760A0E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 Абрамовка</w:t>
      </w:r>
    </w:p>
    <w:p w:rsidR="00760A0E" w:rsidRPr="00B3028B" w:rsidRDefault="00760A0E" w:rsidP="00B3028B">
      <w:pPr>
        <w:pStyle w:val="a4"/>
        <w:tabs>
          <w:tab w:val="clear" w:pos="4536"/>
          <w:tab w:val="clear" w:pos="9072"/>
        </w:tabs>
        <w:ind w:firstLine="709"/>
        <w:jc w:val="both"/>
        <w:rPr>
          <w:rFonts w:ascii="Arial" w:hAnsi="Arial"/>
          <w:sz w:val="24"/>
        </w:rPr>
      </w:pPr>
    </w:p>
    <w:p w:rsidR="008541CA" w:rsidRPr="00760A0E" w:rsidRDefault="0074069C" w:rsidP="00760A0E">
      <w:pPr>
        <w:pStyle w:val="left"/>
        <w:ind w:right="4817"/>
        <w:jc w:val="both"/>
        <w:rPr>
          <w:rFonts w:ascii="Arial" w:hAnsi="Arial"/>
          <w:b/>
          <w:szCs w:val="28"/>
        </w:rPr>
      </w:pPr>
      <w:r w:rsidRPr="00760A0E">
        <w:rPr>
          <w:rFonts w:ascii="Arial" w:hAnsi="Arial"/>
          <w:b/>
          <w:szCs w:val="28"/>
        </w:rPr>
        <w:t xml:space="preserve">О внесении изменений </w:t>
      </w:r>
      <w:r w:rsidR="00641005" w:rsidRPr="00760A0E">
        <w:rPr>
          <w:rFonts w:ascii="Arial" w:hAnsi="Arial"/>
          <w:b/>
          <w:szCs w:val="28"/>
        </w:rPr>
        <w:t xml:space="preserve">в </w:t>
      </w:r>
      <w:r w:rsidR="00C66537" w:rsidRPr="00760A0E">
        <w:rPr>
          <w:rFonts w:ascii="Arial" w:hAnsi="Arial"/>
          <w:b/>
          <w:szCs w:val="28"/>
        </w:rPr>
        <w:t>р</w:t>
      </w:r>
      <w:r w:rsidR="00641005" w:rsidRPr="00760A0E">
        <w:rPr>
          <w:rFonts w:ascii="Arial" w:hAnsi="Arial"/>
          <w:b/>
          <w:szCs w:val="28"/>
        </w:rPr>
        <w:t xml:space="preserve">ешение </w:t>
      </w:r>
      <w:r w:rsidR="00760A0E" w:rsidRPr="00760A0E">
        <w:rPr>
          <w:rFonts w:ascii="Arial" w:hAnsi="Arial"/>
          <w:b/>
          <w:szCs w:val="28"/>
        </w:rPr>
        <w:t>Совета народных депутатов Абрамовского</w:t>
      </w:r>
      <w:r w:rsidR="00641005" w:rsidRPr="00760A0E">
        <w:rPr>
          <w:rFonts w:ascii="Arial" w:hAnsi="Arial"/>
          <w:b/>
          <w:szCs w:val="28"/>
        </w:rPr>
        <w:t xml:space="preserve"> </w:t>
      </w:r>
      <w:r w:rsidRPr="00760A0E">
        <w:rPr>
          <w:rFonts w:ascii="Arial" w:hAnsi="Arial"/>
          <w:b/>
          <w:szCs w:val="28"/>
        </w:rPr>
        <w:t>сельского посел</w:t>
      </w:r>
      <w:r w:rsidR="00EF7B70">
        <w:rPr>
          <w:rFonts w:ascii="Arial" w:hAnsi="Arial"/>
          <w:b/>
          <w:szCs w:val="28"/>
        </w:rPr>
        <w:t xml:space="preserve">ения Таловского муниципального </w:t>
      </w:r>
      <w:r w:rsidRPr="00760A0E">
        <w:rPr>
          <w:rFonts w:ascii="Arial" w:hAnsi="Arial"/>
          <w:b/>
          <w:szCs w:val="28"/>
        </w:rPr>
        <w:t>района Воронежской области</w:t>
      </w:r>
      <w:r w:rsidR="00760A0E"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от </w:t>
      </w:r>
      <w:r w:rsidR="00760A0E" w:rsidRPr="00760A0E">
        <w:rPr>
          <w:rFonts w:ascii="Arial" w:hAnsi="Arial"/>
          <w:b/>
          <w:szCs w:val="28"/>
        </w:rPr>
        <w:t>09.12.2016 г. № 62</w:t>
      </w:r>
      <w:r w:rsidRPr="00760A0E">
        <w:rPr>
          <w:rFonts w:ascii="Arial" w:hAnsi="Arial"/>
          <w:b/>
          <w:szCs w:val="28"/>
        </w:rPr>
        <w:t xml:space="preserve"> </w:t>
      </w:r>
      <w:r w:rsidR="00641005" w:rsidRPr="00760A0E">
        <w:rPr>
          <w:rFonts w:ascii="Arial" w:hAnsi="Arial"/>
          <w:b/>
          <w:szCs w:val="28"/>
        </w:rPr>
        <w:t xml:space="preserve">«Об утверждении правил землепользования и застройки </w:t>
      </w:r>
      <w:r w:rsidR="00760A0E" w:rsidRPr="00760A0E">
        <w:rPr>
          <w:rFonts w:ascii="Arial" w:hAnsi="Arial"/>
          <w:b/>
          <w:szCs w:val="28"/>
        </w:rPr>
        <w:t>Абрамовского</w:t>
      </w:r>
      <w:r w:rsidR="00641005" w:rsidRPr="00760A0E">
        <w:rPr>
          <w:rFonts w:ascii="Arial" w:hAnsi="Arial"/>
          <w:b/>
          <w:szCs w:val="28"/>
        </w:rPr>
        <w:t xml:space="preserve"> сельского поселения </w:t>
      </w:r>
      <w:r w:rsidR="00760A0E">
        <w:rPr>
          <w:rFonts w:ascii="Arial" w:hAnsi="Arial"/>
          <w:b/>
          <w:szCs w:val="28"/>
        </w:rPr>
        <w:t xml:space="preserve">Таловского муниципального </w:t>
      </w:r>
      <w:r w:rsidR="00641005" w:rsidRPr="00760A0E">
        <w:rPr>
          <w:rFonts w:ascii="Arial" w:hAnsi="Arial"/>
          <w:b/>
          <w:szCs w:val="28"/>
        </w:rPr>
        <w:t>района Воронежской области»</w:t>
      </w:r>
    </w:p>
    <w:p w:rsidR="008541CA" w:rsidRPr="00B3028B" w:rsidRDefault="008541CA" w:rsidP="00B3028B">
      <w:pPr>
        <w:pStyle w:val="left"/>
        <w:ind w:firstLine="709"/>
        <w:jc w:val="both"/>
        <w:rPr>
          <w:rFonts w:ascii="Arial" w:hAnsi="Arial"/>
          <w:szCs w:val="26"/>
        </w:rPr>
      </w:pPr>
    </w:p>
    <w:p w:rsidR="008541CA" w:rsidRPr="00B3028B" w:rsidRDefault="008541CA" w:rsidP="00B3028B">
      <w:pPr>
        <w:ind w:firstLine="709"/>
        <w:jc w:val="both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 xml:space="preserve">В соответствии с Градостроительным кодексом Российской Федерации, Федеральным законом от 06.10.2003 г. № 131 – ФЗ «Об общих принципах организации местного самоуправления в Российской Федерации», Законом Воронежской области от 07.07.2006 г. № 61-ОЗ «О регулировании градостроительной деятельности в Воронежской области», на основании Устава </w:t>
      </w:r>
      <w:r w:rsidR="00AF5B19">
        <w:rPr>
          <w:rFonts w:ascii="Arial" w:hAnsi="Arial"/>
          <w:sz w:val="24"/>
          <w:szCs w:val="28"/>
        </w:rPr>
        <w:t>Абрамовского</w:t>
      </w:r>
      <w:r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района, Совет народных депутатов </w:t>
      </w:r>
      <w:r w:rsidR="00AF5B19">
        <w:rPr>
          <w:rFonts w:ascii="Arial" w:hAnsi="Arial"/>
          <w:sz w:val="24"/>
          <w:szCs w:val="28"/>
        </w:rPr>
        <w:t>Абрамовского</w:t>
      </w:r>
      <w:r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</w:t>
      </w:r>
      <w:r w:rsidR="00AF5B19">
        <w:rPr>
          <w:rFonts w:ascii="Arial" w:hAnsi="Arial"/>
          <w:sz w:val="24"/>
          <w:szCs w:val="28"/>
        </w:rPr>
        <w:t xml:space="preserve"> Воронежской области</w:t>
      </w:r>
    </w:p>
    <w:p w:rsidR="008541CA" w:rsidRPr="00B3028B" w:rsidRDefault="008541CA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8"/>
        </w:rPr>
      </w:pPr>
    </w:p>
    <w:p w:rsidR="008541CA" w:rsidRPr="00B3028B" w:rsidRDefault="008541CA" w:rsidP="00AF5B19">
      <w:pPr>
        <w:autoSpaceDE w:val="0"/>
        <w:autoSpaceDN w:val="0"/>
        <w:adjustRightInd w:val="0"/>
        <w:ind w:firstLine="709"/>
        <w:jc w:val="center"/>
        <w:rPr>
          <w:rFonts w:ascii="Arial" w:hAnsi="Arial"/>
          <w:sz w:val="24"/>
          <w:szCs w:val="28"/>
        </w:rPr>
      </w:pPr>
      <w:r w:rsidRPr="00B3028B">
        <w:rPr>
          <w:rFonts w:ascii="Arial" w:hAnsi="Arial"/>
          <w:sz w:val="24"/>
          <w:szCs w:val="28"/>
        </w:rPr>
        <w:t>Р Е Ш И Л:</w:t>
      </w:r>
    </w:p>
    <w:p w:rsidR="008541CA" w:rsidRPr="00B3028B" w:rsidRDefault="008541CA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8"/>
        </w:rPr>
      </w:pPr>
    </w:p>
    <w:p w:rsidR="008541CA" w:rsidRPr="00B3028B" w:rsidRDefault="00AF5B19" w:rsidP="00AF5B19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8"/>
        </w:rPr>
        <w:t xml:space="preserve">1. </w:t>
      </w:r>
      <w:r w:rsidR="00D2298D" w:rsidRPr="00B3028B">
        <w:rPr>
          <w:rFonts w:ascii="Arial" w:hAnsi="Arial"/>
          <w:sz w:val="24"/>
          <w:szCs w:val="28"/>
        </w:rPr>
        <w:t xml:space="preserve">Внести в «Правила землепользования и застройки </w:t>
      </w:r>
      <w:r>
        <w:rPr>
          <w:rFonts w:ascii="Arial" w:hAnsi="Arial"/>
          <w:sz w:val="24"/>
          <w:szCs w:val="28"/>
        </w:rPr>
        <w:t>Абрамовского</w:t>
      </w:r>
      <w:r w:rsidR="00D2298D" w:rsidRPr="00B3028B">
        <w:rPr>
          <w:rFonts w:ascii="Arial" w:hAnsi="Arial"/>
          <w:sz w:val="24"/>
          <w:szCs w:val="28"/>
        </w:rPr>
        <w:t xml:space="preserve"> сельского поселения Таловского муниципального района Воронежской области», </w:t>
      </w:r>
      <w:r w:rsidR="00D2298D" w:rsidRPr="00B3028B">
        <w:rPr>
          <w:rFonts w:ascii="Arial" w:hAnsi="Arial"/>
          <w:sz w:val="24"/>
          <w:szCs w:val="28"/>
        </w:rPr>
        <w:lastRenderedPageBreak/>
        <w:t xml:space="preserve">утвержденные решением Совета народных депутатов </w:t>
      </w:r>
      <w:r>
        <w:rPr>
          <w:rFonts w:ascii="Arial" w:hAnsi="Arial"/>
          <w:sz w:val="24"/>
          <w:szCs w:val="28"/>
        </w:rPr>
        <w:t>Абрамовского</w:t>
      </w:r>
      <w:r w:rsidR="00D2298D" w:rsidRPr="00B3028B">
        <w:rPr>
          <w:rFonts w:ascii="Arial" w:hAnsi="Arial"/>
          <w:sz w:val="24"/>
          <w:szCs w:val="28"/>
        </w:rPr>
        <w:t xml:space="preserve"> сельского поселения от </w:t>
      </w:r>
      <w:r>
        <w:rPr>
          <w:rFonts w:ascii="Arial" w:hAnsi="Arial"/>
          <w:sz w:val="24"/>
          <w:szCs w:val="28"/>
        </w:rPr>
        <w:t>09.12.2016 г. № 62</w:t>
      </w:r>
      <w:r w:rsidR="00D2298D" w:rsidRPr="00B3028B">
        <w:rPr>
          <w:rFonts w:ascii="Arial" w:hAnsi="Arial"/>
          <w:sz w:val="24"/>
          <w:szCs w:val="28"/>
        </w:rPr>
        <w:t xml:space="preserve"> (далее – Правила) в части изменения градостроительного регламента, установленного для конкретной территориальной зоны – зоны застройки индивидуальными жилыми домами –</w:t>
      </w:r>
      <w:r>
        <w:rPr>
          <w:rFonts w:ascii="Arial" w:hAnsi="Arial"/>
          <w:sz w:val="24"/>
          <w:szCs w:val="28"/>
        </w:rPr>
        <w:t xml:space="preserve"> Ж1, </w:t>
      </w:r>
      <w:r w:rsidR="00D2298D" w:rsidRPr="00B3028B">
        <w:rPr>
          <w:rFonts w:ascii="Arial" w:hAnsi="Arial"/>
          <w:sz w:val="24"/>
          <w:szCs w:val="28"/>
        </w:rPr>
        <w:t>следующие изменения</w:t>
      </w:r>
      <w:r w:rsidR="00205ED2" w:rsidRPr="00B3028B">
        <w:rPr>
          <w:rFonts w:ascii="Arial" w:hAnsi="Arial"/>
          <w:sz w:val="24"/>
          <w:szCs w:val="26"/>
        </w:rPr>
        <w:t>:</w:t>
      </w:r>
    </w:p>
    <w:p w:rsidR="00205ED2" w:rsidRPr="00B3028B" w:rsidRDefault="00AF5B19" w:rsidP="00AF5B19">
      <w:pPr>
        <w:pStyle w:val="0"/>
        <w:ind w:firstLine="709"/>
        <w:rPr>
          <w:rFonts w:ascii="Arial" w:hAnsi="Arial"/>
          <w:color w:val="262626"/>
          <w:szCs w:val="28"/>
        </w:rPr>
      </w:pPr>
      <w:r>
        <w:rPr>
          <w:rFonts w:ascii="Arial" w:hAnsi="Arial"/>
          <w:color w:val="262626"/>
          <w:szCs w:val="28"/>
        </w:rPr>
        <w:t xml:space="preserve">1.1. </w:t>
      </w:r>
      <w:r w:rsidR="00C66537" w:rsidRPr="00B3028B">
        <w:rPr>
          <w:rFonts w:ascii="Arial" w:hAnsi="Arial"/>
          <w:color w:val="262626"/>
          <w:szCs w:val="28"/>
        </w:rPr>
        <w:t>Подпункт 1 пункта 8.3.1.</w:t>
      </w:r>
      <w:r w:rsidR="00D2298D" w:rsidRPr="00B3028B">
        <w:rPr>
          <w:rFonts w:ascii="Arial" w:hAnsi="Arial"/>
          <w:color w:val="262626"/>
          <w:szCs w:val="28"/>
        </w:rPr>
        <w:t xml:space="preserve"> с</w:t>
      </w:r>
      <w:r w:rsidR="00664FB6" w:rsidRPr="00B3028B">
        <w:rPr>
          <w:rFonts w:ascii="Arial" w:hAnsi="Arial"/>
          <w:color w:val="262626"/>
          <w:szCs w:val="28"/>
        </w:rPr>
        <w:t>татьи</w:t>
      </w:r>
      <w:r w:rsidR="00FF38C2" w:rsidRPr="00B3028B">
        <w:rPr>
          <w:rFonts w:ascii="Arial" w:hAnsi="Arial"/>
          <w:color w:val="262626"/>
          <w:szCs w:val="28"/>
        </w:rPr>
        <w:t xml:space="preserve"> 8.3.</w:t>
      </w:r>
      <w:r w:rsidR="00205ED2" w:rsidRPr="00B3028B">
        <w:rPr>
          <w:rFonts w:ascii="Arial" w:hAnsi="Arial"/>
          <w:color w:val="262626"/>
          <w:szCs w:val="28"/>
        </w:rPr>
        <w:t xml:space="preserve"> раздела 8 части </w:t>
      </w:r>
      <w:r w:rsidR="00205ED2" w:rsidRPr="00B3028B">
        <w:rPr>
          <w:rFonts w:ascii="Arial" w:hAnsi="Arial"/>
          <w:color w:val="262626"/>
          <w:szCs w:val="28"/>
          <w:lang w:val="en-US"/>
        </w:rPr>
        <w:t>III</w:t>
      </w:r>
      <w:r w:rsidR="00205ED2" w:rsidRPr="00B3028B">
        <w:rPr>
          <w:rFonts w:ascii="Arial" w:hAnsi="Arial"/>
          <w:color w:val="262626"/>
          <w:szCs w:val="28"/>
        </w:rPr>
        <w:t xml:space="preserve"> </w:t>
      </w:r>
      <w:r w:rsidR="00FF38C2" w:rsidRPr="00B3028B">
        <w:rPr>
          <w:rFonts w:ascii="Arial" w:hAnsi="Arial"/>
          <w:color w:val="262626"/>
          <w:szCs w:val="28"/>
        </w:rPr>
        <w:t>Правил</w:t>
      </w:r>
      <w:r w:rsidR="00205ED2" w:rsidRPr="00B3028B">
        <w:rPr>
          <w:rFonts w:ascii="Arial" w:hAnsi="Arial"/>
          <w:color w:val="262626"/>
          <w:szCs w:val="28"/>
        </w:rPr>
        <w:t xml:space="preserve"> изложить в новой редакции: </w:t>
      </w:r>
    </w:p>
    <w:p w:rsidR="008D1658" w:rsidRPr="00B3028B" w:rsidRDefault="00664FB6" w:rsidP="00B3028B">
      <w:pPr>
        <w:pStyle w:val="0"/>
        <w:ind w:firstLine="709"/>
        <w:rPr>
          <w:rFonts w:ascii="Arial" w:hAnsi="Arial"/>
        </w:rPr>
      </w:pPr>
      <w:r w:rsidRPr="00B3028B">
        <w:rPr>
          <w:rFonts w:ascii="Arial" w:hAnsi="Arial"/>
          <w:szCs w:val="28"/>
        </w:rPr>
        <w:t>«</w:t>
      </w:r>
      <w:r w:rsidRPr="00B3028B">
        <w:rPr>
          <w:rFonts w:ascii="Arial" w:hAnsi="Arial"/>
        </w:rPr>
        <w:t xml:space="preserve">1. </w:t>
      </w:r>
      <w:r w:rsidR="008D1658" w:rsidRPr="00B3028B">
        <w:rPr>
          <w:rFonts w:ascii="Arial" w:hAnsi="Arial"/>
        </w:rPr>
        <w:t>Градостроительный регламент.</w:t>
      </w:r>
    </w:p>
    <w:p w:rsidR="008D1658" w:rsidRPr="00B3028B" w:rsidRDefault="008D1658" w:rsidP="00B3028B">
      <w:pPr>
        <w:pStyle w:val="0"/>
        <w:ind w:firstLine="709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2164"/>
        <w:gridCol w:w="3078"/>
        <w:gridCol w:w="2905"/>
      </w:tblGrid>
      <w:tr w:rsidR="008D1658" w:rsidRPr="00B3028B" w:rsidTr="00AF5B19">
        <w:tc>
          <w:tcPr>
            <w:tcW w:w="1209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Код 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ВРИ</w:t>
            </w:r>
          </w:p>
        </w:tc>
        <w:tc>
          <w:tcPr>
            <w:tcW w:w="2164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Виды разрешенного использования  (ВРИ) земельных участков</w:t>
            </w:r>
          </w:p>
        </w:tc>
        <w:tc>
          <w:tcPr>
            <w:tcW w:w="3078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05" w:type="dxa"/>
            <w:vAlign w:val="center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Предельные размеры земельных участков и предельные параметры разрешенного строительства</w:t>
            </w:r>
          </w:p>
        </w:tc>
      </w:tr>
      <w:tr w:rsidR="008D1658" w:rsidRPr="00B3028B" w:rsidTr="00AF5B19">
        <w:tc>
          <w:tcPr>
            <w:tcW w:w="9356" w:type="dxa"/>
            <w:gridSpan w:val="4"/>
          </w:tcPr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2.1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3078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индивидуальные жилые дома;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индивидуальные гаражи и подсобные сооружения;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выращивание плодовых, ягодных, овощных, бахчевых или иных декоративных или сельскохозяйственных культур;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одноэтажные жилые дома с количеством квартир не более 16.</w:t>
            </w:r>
          </w:p>
        </w:tc>
        <w:tc>
          <w:tcPr>
            <w:tcW w:w="2905" w:type="dxa"/>
            <w:vMerge w:val="restart"/>
          </w:tcPr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минимальная/</w:t>
            </w:r>
          </w:p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максимальная площадь земельных участков </w:t>
            </w:r>
          </w:p>
          <w:p w:rsidR="008D1658" w:rsidRPr="00B3028B" w:rsidRDefault="008D1658" w:rsidP="00AF5B19">
            <w:pPr>
              <w:keepLines/>
              <w:overflowPunct w:val="0"/>
              <w:autoSpaceDE w:val="0"/>
              <w:jc w:val="both"/>
              <w:textAlignment w:val="baseline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0,04 /0,5 га;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максимальное количество этажей объектов капитального строительства: - для индивидуальных жилых домов  - 3 этажа (включая мансардный);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для одноэтажных жилых домов с количеством квартир не более 16 – 1 этаж (включая мансардный)</w:t>
            </w:r>
            <w:r w:rsidR="00AF5B19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максимальная высота объектов капитального строительства от уровня земли до верха перекрытия после</w:t>
            </w:r>
            <w:r w:rsidR="00AF5B19">
              <w:rPr>
                <w:rFonts w:ascii="Arial" w:hAnsi="Arial"/>
                <w:sz w:val="24"/>
                <w:szCs w:val="22"/>
              </w:rPr>
              <w:t>днего этажа (или конька кровли)</w:t>
            </w:r>
            <w:r w:rsidRPr="00B3028B">
              <w:rPr>
                <w:rFonts w:ascii="Arial" w:hAnsi="Arial"/>
                <w:sz w:val="24"/>
                <w:szCs w:val="22"/>
              </w:rPr>
              <w:t>:</w:t>
            </w:r>
          </w:p>
          <w:p w:rsidR="008D1658" w:rsidRPr="00B3028B" w:rsidRDefault="00AF5B19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- для индивидуальных жилых домов </w:t>
            </w:r>
            <w:r w:rsidR="008D1658" w:rsidRPr="00B3028B">
              <w:rPr>
                <w:rFonts w:ascii="Arial" w:hAnsi="Arial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3 м"/>
              </w:smartTagPr>
              <w:r w:rsidR="008D1658" w:rsidRPr="00B3028B">
                <w:rPr>
                  <w:rFonts w:ascii="Arial" w:hAnsi="Arial"/>
                  <w:sz w:val="24"/>
                  <w:szCs w:val="22"/>
                </w:rPr>
                <w:t>13 м</w:t>
              </w:r>
            </w:smartTag>
            <w:r w:rsidR="008D1658" w:rsidRPr="00B3028B">
              <w:rPr>
                <w:rFonts w:ascii="Arial" w:hAnsi="Arial"/>
                <w:sz w:val="24"/>
                <w:szCs w:val="22"/>
              </w:rPr>
              <w:t>,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для одноэтажных жилых домов с количеством квартир не более 16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6 м</w:t>
              </w:r>
            </w:smartTag>
            <w:r w:rsidR="00AF5B19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eastAsia="SimSun" w:hAnsi="Arial"/>
                <w:sz w:val="24"/>
                <w:szCs w:val="22"/>
                <w:lang w:eastAsia="zh-CN"/>
              </w:rPr>
            </w:pPr>
            <w:r w:rsidRPr="00B3028B">
              <w:rPr>
                <w:rFonts w:ascii="Arial" w:eastAsia="SimSun" w:hAnsi="Arial"/>
                <w:sz w:val="24"/>
                <w:szCs w:val="22"/>
                <w:lang w:eastAsia="zh-CN"/>
              </w:rPr>
              <w:t xml:space="preserve">- </w:t>
            </w:r>
            <w:r w:rsidRPr="00B3028B">
              <w:rPr>
                <w:rFonts w:ascii="Arial" w:hAnsi="Arial"/>
                <w:sz w:val="24"/>
                <w:szCs w:val="22"/>
              </w:rPr>
              <w:t>максимальный процент застройки в границах земельного участка – 40%;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минимальные отступы от границы земельного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>участка до: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индивидуальных жилых домов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1,5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одноэтажных жилых домов с количеством квартир не более 16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3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хозяйственных построек</w:t>
            </w:r>
            <w:r w:rsidR="00AF5B19">
              <w:rPr>
                <w:rFonts w:ascii="Arial" w:hAnsi="Arial"/>
                <w:sz w:val="24"/>
                <w:szCs w:val="22"/>
              </w:rPr>
              <w:t xml:space="preserve"> </w:t>
            </w:r>
            <w:r w:rsidRPr="00B3028B">
              <w:rPr>
                <w:rFonts w:ascii="Arial" w:hAnsi="Arial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1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построек для содержания скота и птицы (а также надворных туалетов)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1 м</w:t>
              </w:r>
              <w:r w:rsidR="00B44607">
                <w:rPr>
                  <w:rFonts w:ascii="Arial" w:hAnsi="Arial"/>
                  <w:sz w:val="24"/>
                  <w:szCs w:val="22"/>
                </w:rPr>
                <w:t>;</w:t>
              </w:r>
            </w:smartTag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минимальный отступ строений от фронтальной границы земельного участка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5 м</w:t>
              </w:r>
            </w:smartTag>
            <w:r w:rsidRPr="00B3028B">
              <w:rPr>
                <w:rFonts w:ascii="Arial" w:hAnsi="Arial"/>
                <w:sz w:val="24"/>
                <w:szCs w:val="22"/>
              </w:rPr>
              <w:t>, от границ земельного у</w:t>
            </w:r>
            <w:r w:rsidR="00AF5B19">
              <w:rPr>
                <w:rFonts w:ascii="Arial" w:hAnsi="Arial"/>
                <w:sz w:val="24"/>
                <w:szCs w:val="22"/>
              </w:rPr>
              <w:t>частка</w:t>
            </w:r>
            <w:r w:rsidRPr="00B3028B">
              <w:rPr>
                <w:rFonts w:ascii="Arial" w:hAnsi="Arial"/>
                <w:sz w:val="24"/>
                <w:szCs w:val="22"/>
              </w:rPr>
              <w:t xml:space="preserve"> стороны проездов – 3м.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2.2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Для ведения личного подсобного хозяйства</w:t>
            </w:r>
          </w:p>
        </w:tc>
        <w:tc>
          <w:tcPr>
            <w:tcW w:w="3078" w:type="dxa"/>
          </w:tcPr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жилые дома, не предназначенные для раздела на квартиры;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гаражи и иные вспомогательные сооружения;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содержание 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сельскохозяйственных животных;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производство сельскохозяйственной продукции.</w:t>
            </w:r>
          </w:p>
          <w:p w:rsidR="008D1658" w:rsidRPr="00B3028B" w:rsidRDefault="008D1658" w:rsidP="00AF5B19">
            <w:pPr>
              <w:tabs>
                <w:tab w:val="left" w:pos="2520"/>
              </w:tabs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2905" w:type="dxa"/>
            <w:vMerge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</w:p>
        </w:tc>
      </w:tr>
      <w:tr w:rsidR="00C160B1" w:rsidRPr="00B3028B" w:rsidTr="00AF5B19">
        <w:tc>
          <w:tcPr>
            <w:tcW w:w="1209" w:type="dxa"/>
          </w:tcPr>
          <w:p w:rsidR="00C160B1" w:rsidRPr="00B3028B" w:rsidRDefault="00C160B1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3.1</w:t>
            </w:r>
          </w:p>
        </w:tc>
        <w:tc>
          <w:tcPr>
            <w:tcW w:w="2164" w:type="dxa"/>
          </w:tcPr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Коммунальное обслуживание 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3078" w:type="dxa"/>
          </w:tcPr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объекты капитального строительства в целях обеспечения населения и организаций коммунальными услугами (поставка воды, тепла, электричества, газа, предоставление услуг связи, отвод канализационных стоков, очистка </w:t>
            </w:r>
            <w:r w:rsidR="00B44607">
              <w:rPr>
                <w:rFonts w:ascii="Arial" w:hAnsi="Arial"/>
                <w:sz w:val="24"/>
                <w:szCs w:val="22"/>
              </w:rPr>
              <w:t>и уборка объектов недвижимости);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водозаборы;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очистные сооружения;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насосные станции;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водопроводы; 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электропередач;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трансформаторные подстанции;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газопроводы;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связи;</w:t>
            </w:r>
          </w:p>
          <w:p w:rsidR="00C160B1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телефонные станции;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кана</w:t>
            </w:r>
            <w:r w:rsidR="00B44607">
              <w:rPr>
                <w:rFonts w:ascii="Arial" w:hAnsi="Arial"/>
                <w:sz w:val="24"/>
                <w:szCs w:val="22"/>
              </w:rPr>
              <w:t>лизация;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стоянки, гаражи</w:t>
            </w:r>
            <w:r w:rsidR="00B44607">
              <w:rPr>
                <w:rFonts w:ascii="Arial" w:hAnsi="Arial"/>
                <w:sz w:val="24"/>
                <w:szCs w:val="22"/>
              </w:rPr>
              <w:t>.</w:t>
            </w:r>
          </w:p>
        </w:tc>
        <w:tc>
          <w:tcPr>
            <w:tcW w:w="2905" w:type="dxa"/>
          </w:tcPr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минимальная/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максимальная площадь земельных участков –2/50 кв. м.;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 xml:space="preserve"> 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максимальное количество этажей – не более 2 этажей;</w:t>
            </w:r>
          </w:p>
          <w:p w:rsidR="00C160B1" w:rsidRPr="00B3028B" w:rsidRDefault="00C160B1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10 м</w:t>
              </w:r>
            </w:smartTag>
            <w:r w:rsidR="00B44607">
              <w:rPr>
                <w:rFonts w:ascii="Arial" w:hAnsi="Arial"/>
                <w:color w:val="000000"/>
                <w:sz w:val="24"/>
                <w:szCs w:val="22"/>
              </w:rPr>
              <w:t>;</w:t>
            </w:r>
          </w:p>
          <w:p w:rsidR="00C160B1" w:rsidRPr="00B3028B" w:rsidRDefault="00C160B1" w:rsidP="00AF5B19">
            <w:pPr>
              <w:widowControl w:val="0"/>
              <w:jc w:val="both"/>
              <w:rPr>
                <w:rFonts w:ascii="Arial" w:hAnsi="Arial"/>
                <w:bCs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минимальные отступы от границ земельных участков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2 м</w:t>
              </w:r>
            </w:smartTag>
            <w:r w:rsidR="00B44607">
              <w:rPr>
                <w:rFonts w:ascii="Arial" w:hAnsi="Arial"/>
                <w:color w:val="000000"/>
                <w:sz w:val="24"/>
                <w:szCs w:val="22"/>
              </w:rPr>
              <w:t>,</w:t>
            </w:r>
          </w:p>
          <w:p w:rsidR="00C160B1" w:rsidRPr="00B3028B" w:rsidRDefault="00C160B1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максимальный процент застройки в гр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>аницах земельного участка – 70%.</w:t>
            </w:r>
          </w:p>
          <w:p w:rsidR="00C160B1" w:rsidRPr="00B3028B" w:rsidRDefault="00C160B1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eastAsia="SimSun" w:hAnsi="Arial"/>
                <w:sz w:val="24"/>
                <w:szCs w:val="22"/>
                <w:lang w:eastAsia="zh-CN"/>
              </w:rPr>
            </w:pPr>
          </w:p>
        </w:tc>
      </w:tr>
      <w:tr w:rsidR="008D1658" w:rsidRPr="00B3028B" w:rsidTr="00AF5B19">
        <w:tc>
          <w:tcPr>
            <w:tcW w:w="9356" w:type="dxa"/>
            <w:gridSpan w:val="4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2.7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2164" w:type="dxa"/>
          </w:tcPr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Обслуживание жилой застройки</w:t>
            </w:r>
          </w:p>
        </w:tc>
        <w:tc>
          <w:tcPr>
            <w:tcW w:w="3078" w:type="dxa"/>
          </w:tcPr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объекты капитального строительства, предназначенные для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>социального (3.2), бытового обслуживания (3.3), амбулаторно-поликли</w:t>
            </w:r>
            <w:r w:rsidR="00B44607">
              <w:rPr>
                <w:rFonts w:ascii="Arial" w:hAnsi="Arial"/>
                <w:sz w:val="24"/>
                <w:szCs w:val="22"/>
              </w:rPr>
              <w:t>нического обслуживания (3.4.1);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дошкольного, начального и средн</w:t>
            </w:r>
            <w:r w:rsidR="00B44607">
              <w:rPr>
                <w:rFonts w:ascii="Arial" w:hAnsi="Arial"/>
                <w:sz w:val="24"/>
                <w:szCs w:val="22"/>
              </w:rPr>
              <w:t>его общего образования (3.5.1);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культурного (3.6) и религиозного использования (3.7), амбулаторного ветеринарного обслуживания;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делового управления (4.1);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рынки (4.3)</w:t>
            </w:r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магазины (4.4)</w:t>
            </w:r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предприятия общественного питания (4.6) и гостиничного обслуживания (4.7)</w:t>
            </w:r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объекты обслуживание автотранспорта (4.9)</w:t>
            </w:r>
          </w:p>
          <w:p w:rsidR="008D1658" w:rsidRPr="00B3028B" w:rsidRDefault="008D1658" w:rsidP="00AF5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  <w:tc>
          <w:tcPr>
            <w:tcW w:w="2905" w:type="dxa"/>
          </w:tcPr>
          <w:p w:rsidR="008D1658" w:rsidRPr="00B3028B" w:rsidRDefault="008D1658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Tahoma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 xml:space="preserve">- </w:t>
            </w:r>
            <w:r w:rsidRPr="00B3028B">
              <w:rPr>
                <w:rFonts w:ascii="Arial" w:hAnsi="Arial" w:cs="Tahoma"/>
                <w:color w:val="000000"/>
                <w:sz w:val="24"/>
                <w:szCs w:val="22"/>
              </w:rPr>
              <w:t>минимальная площадь зе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t xml:space="preserve">мельного участка для 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lastRenderedPageBreak/>
              <w:t>размещения</w:t>
            </w:r>
            <w:r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 нежилых зданий (магазины, аптеки, мастерские мелкого ремонта, предприятия общественного питания)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t xml:space="preserve"> - 0.04га;</w:t>
            </w:r>
          </w:p>
          <w:p w:rsidR="008D1658" w:rsidRPr="00B3028B" w:rsidRDefault="00B44607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Tahoma"/>
                <w:color w:val="000000"/>
                <w:sz w:val="24"/>
                <w:szCs w:val="22"/>
              </w:rPr>
            </w:pPr>
            <w:r>
              <w:rPr>
                <w:rFonts w:ascii="Arial" w:hAnsi="Arial" w:cs="Tahoma"/>
                <w:color w:val="000000"/>
                <w:sz w:val="24"/>
                <w:szCs w:val="22"/>
              </w:rPr>
              <w:t>-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 макс</w:t>
            </w:r>
            <w:r>
              <w:rPr>
                <w:rFonts w:ascii="Arial" w:hAnsi="Arial" w:cs="Tahoma"/>
                <w:color w:val="000000"/>
                <w:sz w:val="24"/>
                <w:szCs w:val="22"/>
              </w:rPr>
              <w:t>имальный процент застройки 60%;</w:t>
            </w:r>
          </w:p>
          <w:p w:rsidR="008D1658" w:rsidRPr="00B3028B" w:rsidRDefault="008D1658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hAnsi="Arial" w:cs="Tahoma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 w:cs="Tahoma"/>
                <w:color w:val="000000"/>
                <w:sz w:val="24"/>
                <w:szCs w:val="22"/>
              </w:rPr>
              <w:t>- пред</w:t>
            </w:r>
            <w:r w:rsidR="00B44607">
              <w:rPr>
                <w:rFonts w:ascii="Arial" w:hAnsi="Arial" w:cs="Tahoma"/>
                <w:color w:val="000000"/>
                <w:sz w:val="24"/>
                <w:szCs w:val="22"/>
              </w:rPr>
              <w:t>ельное количество этажей 1 этаж;</w:t>
            </w:r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минимальные отступы:</w:t>
            </w:r>
          </w:p>
          <w:p w:rsidR="008D1658" w:rsidRPr="00B3028B" w:rsidRDefault="00B44607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>
              <w:rPr>
                <w:rFonts w:ascii="Arial" w:hAnsi="Arial"/>
                <w:color w:val="000000"/>
                <w:sz w:val="24"/>
                <w:szCs w:val="22"/>
              </w:rPr>
              <w:t xml:space="preserve">от границ </w:t>
            </w:r>
            <w:r w:rsidR="008D1658"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земельных участков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="008D1658" w:rsidRPr="00B3028B">
                <w:rPr>
                  <w:rFonts w:ascii="Arial" w:hAnsi="Arial"/>
                  <w:color w:val="000000"/>
                  <w:sz w:val="24"/>
                  <w:szCs w:val="22"/>
                </w:rPr>
                <w:t>3 м</w:t>
              </w:r>
            </w:smartTag>
            <w:r>
              <w:rPr>
                <w:rFonts w:ascii="Arial" w:hAnsi="Arial"/>
                <w:color w:val="000000"/>
                <w:sz w:val="24"/>
                <w:szCs w:val="22"/>
              </w:rPr>
              <w:t>,</w:t>
            </w:r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от фронтальной границы участка–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5 м</w:t>
              </w:r>
              <w:r w:rsidR="00B44607">
                <w:rPr>
                  <w:rFonts w:ascii="Arial" w:hAnsi="Arial"/>
                  <w:color w:val="000000"/>
                  <w:sz w:val="24"/>
                  <w:szCs w:val="22"/>
                </w:rPr>
                <w:t>;</w:t>
              </w:r>
            </w:smartTag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 xml:space="preserve"> минимальный процент озеленения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 - 15 % проценто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>в от площади земельного участка;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3028B">
                <w:rPr>
                  <w:rFonts w:ascii="Arial" w:hAnsi="Arial"/>
                  <w:sz w:val="24"/>
                  <w:szCs w:val="22"/>
                </w:rPr>
                <w:t>8 м</w:t>
              </w:r>
            </w:smartTag>
            <w:r w:rsidR="00B44607">
              <w:rPr>
                <w:rFonts w:ascii="Arial" w:hAnsi="Arial"/>
                <w:sz w:val="24"/>
                <w:szCs w:val="22"/>
              </w:rPr>
              <w:t>;</w:t>
            </w:r>
          </w:p>
          <w:p w:rsidR="008D1658" w:rsidRPr="00B3028B" w:rsidRDefault="00B44607" w:rsidP="00B44607">
            <w:pPr>
              <w:widowControl w:val="0"/>
              <w:tabs>
                <w:tab w:val="left" w:pos="0"/>
              </w:tabs>
              <w:suppressAutoHyphens/>
              <w:snapToGrid w:val="0"/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 w:cs="Tahoma"/>
                <w:color w:val="000000"/>
                <w:sz w:val="24"/>
                <w:szCs w:val="22"/>
              </w:rPr>
              <w:t xml:space="preserve">- 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>минимальная площадь земельного участка для размещения детского сада</w:t>
            </w:r>
            <w:r>
              <w:rPr>
                <w:rFonts w:ascii="Arial" w:hAnsi="Arial" w:cs="Tahoma"/>
                <w:color w:val="000000"/>
                <w:sz w:val="24"/>
                <w:szCs w:val="22"/>
              </w:rPr>
              <w:t xml:space="preserve"> 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0.1 га"/>
              </w:smartTagPr>
              <w:r w:rsidR="008D1658" w:rsidRPr="00B3028B">
                <w:rPr>
                  <w:rFonts w:ascii="Arial" w:hAnsi="Arial" w:cs="Tahoma"/>
                  <w:color w:val="000000"/>
                  <w:sz w:val="24"/>
                  <w:szCs w:val="22"/>
                </w:rPr>
                <w:t>0.1 га</w:t>
              </w:r>
            </w:smartTag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>, для общеобразовательной школы</w:t>
            </w:r>
            <w:r>
              <w:rPr>
                <w:rFonts w:ascii="Arial" w:hAnsi="Arial" w:cs="Tahoma"/>
                <w:color w:val="000000"/>
                <w:sz w:val="24"/>
                <w:szCs w:val="22"/>
              </w:rPr>
              <w:t xml:space="preserve"> 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1.5 га"/>
              </w:smartTagPr>
              <w:r w:rsidR="008D1658" w:rsidRPr="00B3028B">
                <w:rPr>
                  <w:rFonts w:ascii="Arial" w:hAnsi="Arial" w:cs="Tahoma"/>
                  <w:color w:val="000000"/>
                  <w:sz w:val="24"/>
                  <w:szCs w:val="22"/>
                </w:rPr>
                <w:t>1.5 га</w:t>
              </w:r>
            </w:smartTag>
            <w:r>
              <w:rPr>
                <w:rFonts w:ascii="Arial" w:hAnsi="Arial" w:cs="Tahoma"/>
                <w:color w:val="000000"/>
                <w:sz w:val="24"/>
                <w:szCs w:val="22"/>
              </w:rPr>
              <w:t>.,</w:t>
            </w:r>
            <w:r w:rsidR="008D1658" w:rsidRPr="00B3028B">
              <w:rPr>
                <w:rFonts w:ascii="Arial" w:hAnsi="Arial" w:cs="Tahoma"/>
                <w:color w:val="000000"/>
                <w:sz w:val="24"/>
                <w:szCs w:val="22"/>
              </w:rPr>
              <w:t xml:space="preserve"> расстояния от зданий (границ земельных участков) детских дошкольных учреждений и  общеобразовательных школ до фронтальной границы земельного участка - </w:t>
            </w:r>
            <w:smartTag w:uri="urn:schemas-microsoft-com:office:smarttags" w:element="metricconverter">
              <w:smartTagPr>
                <w:attr w:name="ProductID" w:val="10 м"/>
              </w:smartTagPr>
              <w:r w:rsidR="008D1658" w:rsidRPr="00B3028B">
                <w:rPr>
                  <w:rFonts w:ascii="Arial" w:hAnsi="Arial" w:cs="Tahoma"/>
                  <w:color w:val="000000"/>
                  <w:sz w:val="24"/>
                  <w:szCs w:val="22"/>
                </w:rPr>
                <w:t>10 м</w:t>
              </w:r>
              <w:r>
                <w:rPr>
                  <w:rFonts w:ascii="Arial" w:hAnsi="Arial" w:cs="Tahoma"/>
                  <w:color w:val="000000"/>
                  <w:sz w:val="24"/>
                  <w:szCs w:val="22"/>
                </w:rPr>
                <w:t>.</w:t>
              </w:r>
            </w:smartTag>
          </w:p>
        </w:tc>
      </w:tr>
      <w:tr w:rsidR="008D1658" w:rsidRPr="00B3028B" w:rsidTr="00AF5B19">
        <w:tc>
          <w:tcPr>
            <w:tcW w:w="9356" w:type="dxa"/>
            <w:gridSpan w:val="4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СТРОИТЕЛЬСТВАУСТАНОВЛЕННЫЕ К ОСНОВНЫМ И УСЛОВНО РАЗРЕШЕННЫМ ВИДАМ ИСПОЛЬЗОВАНИЯ</w:t>
            </w: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3.1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Коммунальное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 xml:space="preserve">обслуживание 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3078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 xml:space="preserve">- объекты капитального </w:t>
            </w:r>
            <w:r w:rsidRPr="00B3028B">
              <w:rPr>
                <w:rFonts w:ascii="Arial" w:hAnsi="Arial"/>
                <w:sz w:val="24"/>
                <w:szCs w:val="22"/>
              </w:rPr>
              <w:lastRenderedPageBreak/>
              <w:t xml:space="preserve">строительства в целях обеспечения населения и организаций коммунальными услугами (поставка воды, тепла, электричества, газа, предоставление услуг связи, отвод канализационных стоков, очистка </w:t>
            </w:r>
            <w:r w:rsidR="00B44607">
              <w:rPr>
                <w:rFonts w:ascii="Arial" w:hAnsi="Arial"/>
                <w:sz w:val="24"/>
                <w:szCs w:val="22"/>
              </w:rPr>
              <w:t>и уборка объектов недвижимости);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водозаборы;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очистные сооружения;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насосные станции;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водопроводы;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электропередач;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трансформаторные подстанции;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газопроводы;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линии связи;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телефонные станции;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канализация;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стоянки, гаражи</w:t>
            </w:r>
            <w:r w:rsidR="00B44607">
              <w:rPr>
                <w:rFonts w:ascii="Arial" w:hAnsi="Arial"/>
                <w:sz w:val="24"/>
                <w:szCs w:val="22"/>
              </w:rPr>
              <w:t>.</w:t>
            </w:r>
          </w:p>
        </w:tc>
        <w:tc>
          <w:tcPr>
            <w:tcW w:w="2905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- минимальная/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максимальная площадь земельных участков –2/50 кв. м.;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 xml:space="preserve"> максимальное количество этажей</w:t>
            </w: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 – не более 2 этажей;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– не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10 м</w:t>
              </w:r>
            </w:smartTag>
            <w:r w:rsidR="00B44607">
              <w:rPr>
                <w:rFonts w:ascii="Arial" w:hAnsi="Arial"/>
                <w:color w:val="000000"/>
                <w:sz w:val="24"/>
                <w:szCs w:val="22"/>
              </w:rPr>
              <w:t>;</w:t>
            </w:r>
          </w:p>
          <w:p w:rsidR="008D1658" w:rsidRPr="00B3028B" w:rsidRDefault="008D1658" w:rsidP="00AF5B19">
            <w:pPr>
              <w:widowControl w:val="0"/>
              <w:jc w:val="both"/>
              <w:rPr>
                <w:rFonts w:ascii="Arial" w:hAnsi="Arial"/>
                <w:bCs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- минимальные отступы от границ земельных участков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3028B">
                <w:rPr>
                  <w:rFonts w:ascii="Arial" w:hAnsi="Arial"/>
                  <w:color w:val="000000"/>
                  <w:sz w:val="24"/>
                  <w:szCs w:val="22"/>
                </w:rPr>
                <w:t>2 м</w:t>
              </w:r>
            </w:smartTag>
            <w:r w:rsidRPr="00B3028B">
              <w:rPr>
                <w:rFonts w:ascii="Arial" w:hAnsi="Arial"/>
                <w:color w:val="000000"/>
                <w:sz w:val="24"/>
                <w:szCs w:val="22"/>
              </w:rPr>
              <w:t xml:space="preserve">, </w:t>
            </w:r>
          </w:p>
          <w:p w:rsidR="008D1658" w:rsidRPr="00B3028B" w:rsidRDefault="008D1658" w:rsidP="00AF5B1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- максимальный процент застройки в гр</w:t>
            </w:r>
            <w:r w:rsidR="00B44607">
              <w:rPr>
                <w:rFonts w:ascii="Arial" w:hAnsi="Arial"/>
                <w:color w:val="000000"/>
                <w:sz w:val="24"/>
                <w:szCs w:val="22"/>
              </w:rPr>
              <w:t>аницах земельного участка – 70%.</w:t>
            </w:r>
          </w:p>
          <w:p w:rsidR="008D1658" w:rsidRPr="00B3028B" w:rsidRDefault="008D1658" w:rsidP="00AF5B1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Arial" w:eastAsia="SimSun" w:hAnsi="Arial"/>
                <w:sz w:val="24"/>
                <w:szCs w:val="22"/>
                <w:lang w:eastAsia="zh-CN"/>
              </w:rPr>
            </w:pPr>
          </w:p>
        </w:tc>
      </w:tr>
      <w:tr w:rsidR="008D1658" w:rsidRPr="00B3028B" w:rsidTr="00AF5B19">
        <w:tc>
          <w:tcPr>
            <w:tcW w:w="1209" w:type="dxa"/>
          </w:tcPr>
          <w:p w:rsidR="008D1658" w:rsidRPr="00B3028B" w:rsidRDefault="008D1658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lastRenderedPageBreak/>
              <w:t>12.0</w:t>
            </w:r>
          </w:p>
        </w:tc>
        <w:tc>
          <w:tcPr>
            <w:tcW w:w="2164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Общее пользование территории</w:t>
            </w:r>
          </w:p>
          <w:p w:rsidR="008D1658" w:rsidRPr="00B3028B" w:rsidRDefault="008D1658" w:rsidP="00AF5B19">
            <w:pPr>
              <w:keepLines/>
              <w:widowControl w:val="0"/>
              <w:jc w:val="both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3078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 xml:space="preserve">- автомобильные дороги в границах населенных пунктов; 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пешеходные тротуары;</w:t>
            </w:r>
          </w:p>
          <w:p w:rsidR="008D1658" w:rsidRPr="00B3028B" w:rsidRDefault="00B44607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- пешеходные</w:t>
            </w:r>
            <w:r w:rsidR="008D1658" w:rsidRPr="00B3028B">
              <w:rPr>
                <w:rFonts w:ascii="Arial" w:hAnsi="Arial"/>
                <w:sz w:val="24"/>
                <w:szCs w:val="22"/>
              </w:rPr>
              <w:t xml:space="preserve"> переходы; </w:t>
            </w:r>
          </w:p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- скверы, бульвары и другие места, постоянно открытые для посещения без взимания платы</w:t>
            </w:r>
            <w:r w:rsidR="00A11A77">
              <w:rPr>
                <w:rFonts w:ascii="Arial" w:hAnsi="Arial"/>
                <w:sz w:val="24"/>
                <w:szCs w:val="22"/>
              </w:rPr>
              <w:t>.</w:t>
            </w:r>
          </w:p>
        </w:tc>
        <w:tc>
          <w:tcPr>
            <w:tcW w:w="2905" w:type="dxa"/>
          </w:tcPr>
          <w:p w:rsidR="008D1658" w:rsidRPr="00B3028B" w:rsidRDefault="008D1658" w:rsidP="00AF5B19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Действие градостроительного регламента не распространяется в границах территорий общего пользования.</w:t>
            </w:r>
          </w:p>
        </w:tc>
      </w:tr>
    </w:tbl>
    <w:p w:rsidR="008D1658" w:rsidRPr="00B3028B" w:rsidRDefault="008D1658" w:rsidP="00B3028B">
      <w:pPr>
        <w:ind w:firstLine="709"/>
        <w:jc w:val="both"/>
        <w:rPr>
          <w:rFonts w:ascii="Arial" w:hAnsi="Arial"/>
          <w:bCs/>
          <w:sz w:val="24"/>
        </w:rPr>
      </w:pPr>
    </w:p>
    <w:p w:rsidR="008D1658" w:rsidRPr="00B3028B" w:rsidRDefault="00A11A77" w:rsidP="00B3028B">
      <w:pPr>
        <w:ind w:firstLine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Ограничения </w:t>
      </w:r>
      <w:r w:rsidR="008D1658" w:rsidRPr="00B3028B">
        <w:rPr>
          <w:rFonts w:ascii="Arial" w:hAnsi="Arial"/>
          <w:bCs/>
          <w:sz w:val="24"/>
        </w:rPr>
        <w:t>и особенности использования земельных участков и объектов капитального строительства участков в зоне Ж1</w:t>
      </w:r>
    </w:p>
    <w:p w:rsidR="008D1658" w:rsidRPr="00B3028B" w:rsidRDefault="008D1658" w:rsidP="00B3028B">
      <w:pPr>
        <w:ind w:firstLine="709"/>
        <w:jc w:val="both"/>
        <w:rPr>
          <w:rFonts w:ascii="Arial" w:hAnsi="Arial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8330"/>
      </w:tblGrid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№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sz w:val="24"/>
                <w:szCs w:val="22"/>
              </w:rPr>
            </w:pPr>
            <w:r w:rsidRPr="00B3028B">
              <w:rPr>
                <w:rFonts w:ascii="Arial" w:hAnsi="Arial"/>
                <w:bCs/>
                <w:sz w:val="24"/>
                <w:szCs w:val="22"/>
              </w:rPr>
              <w:t>Ограничения  и особенности использования</w:t>
            </w:r>
            <w:r w:rsidR="00E55EFE">
              <w:rPr>
                <w:rFonts w:ascii="Arial" w:hAnsi="Arial"/>
                <w:bCs/>
                <w:sz w:val="24"/>
                <w:szCs w:val="22"/>
              </w:rPr>
              <w:t>.</w:t>
            </w:r>
          </w:p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</w:t>
            </w:r>
          </w:p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</w:t>
            </w:r>
            <w:r w:rsidR="00A11A77">
              <w:rPr>
                <w:rFonts w:ascii="Arial" w:hAnsi="Arial"/>
                <w:sz w:val="24"/>
                <w:szCs w:val="22"/>
              </w:rPr>
              <w:t xml:space="preserve">вии с градостроительным планом </w:t>
            </w:r>
            <w:r w:rsidRPr="00B3028B">
              <w:rPr>
                <w:rFonts w:ascii="Arial" w:hAnsi="Arial"/>
                <w:sz w:val="24"/>
                <w:szCs w:val="22"/>
              </w:rPr>
              <w:t>земельного участка.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2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Строительство в границах охранных зон инженерных коммуникаций не допускается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A11A77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>
              <w:rPr>
                <w:rFonts w:ascii="Arial" w:hAnsi="Arial"/>
                <w:color w:val="000000"/>
                <w:sz w:val="24"/>
                <w:szCs w:val="22"/>
              </w:rPr>
              <w:t>3</w:t>
            </w:r>
          </w:p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Допускается блокировка хозяйственных построек на смежных земельных участках по взаимному согласию домовладельцев, а также блокировка хозяйственных построек к основному строению – с учетом пожарных требований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4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Устройство пандусов в местах перепада для обеспечения удобного проезда детских и инвалидных колясок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5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Проведение инженерных (топографо-геодезических и др.) изысканий для подготовки предпроектной, проектной и рабочей документации, а также осуществления строительства, реконструкции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rPr>
          <w:trHeight w:val="415"/>
        </w:trPr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6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Проведение инженерной подготовки территории</w:t>
            </w:r>
            <w:r w:rsidRPr="00B3028B">
              <w:rPr>
                <w:rFonts w:ascii="Arial" w:hAnsi="Arial"/>
                <w:bCs/>
                <w:sz w:val="24"/>
                <w:szCs w:val="22"/>
              </w:rPr>
              <w:t xml:space="preserve">: </w:t>
            </w:r>
            <w:r w:rsidRPr="00B3028B">
              <w:rPr>
                <w:rFonts w:ascii="Arial" w:hAnsi="Arial"/>
                <w:sz w:val="24"/>
                <w:szCs w:val="22"/>
              </w:rPr>
              <w:t>вертикальная планировка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7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Проведение мероприятий по борьбе с оврагообразованием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8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Инженерная защита зданий и сооружений, расположенных в зонах 1% затопления от водного объекта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9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Для участков зоны, расположенных в границах зон с особыми условиями использования территорий и (или)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9.1 Настоящих Правил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10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2"/>
              </w:rPr>
            </w:pPr>
            <w:r w:rsidRPr="00B3028B">
              <w:rPr>
                <w:rFonts w:ascii="Arial" w:hAnsi="Arial"/>
                <w:sz w:val="24"/>
                <w:szCs w:val="22"/>
              </w:rPr>
              <w:t>Архитектурно-градостроительный облик подлежит обязательному согласованию с органом местного самоуправления</w:t>
            </w:r>
            <w:r w:rsidR="00E55EFE">
              <w:rPr>
                <w:rFonts w:ascii="Arial" w:hAnsi="Arial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11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В жилых зданиях не допускается размещение объектов общественного назначения, оказывающих вредное воздействие на человека</w:t>
            </w:r>
            <w:r w:rsidR="00E55EFE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12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Помещения общественного назначения, встроенные в жилые здания, должны иметь входы, изолированные от жилой части здания. При размещении в жилом здании помещений общественного назначения, инженерного оборудования и коммуникаций следует обеспечивать соблюдение гигиенических нормативов, в том числе по шумозащищенности жилых помещений</w:t>
            </w:r>
            <w:r w:rsidR="00E55EFE">
              <w:rPr>
                <w:rFonts w:cs="Times New Roman"/>
                <w:sz w:val="24"/>
                <w:szCs w:val="22"/>
              </w:rPr>
              <w:t>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t>13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В жилых зданиях не допускается размещать: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по продаже ковровых изделий, автозапчастей, шин и автомобильных масел;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специализированные рыбные;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магазины специализированные овощные без мойки и расфасовки;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магазины суммарной торговой площадью более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1000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объекты с режимом функционирования после 23 часов;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</w:t>
            </w:r>
            <w:r w:rsidR="00A11A77">
              <w:rPr>
                <w:rFonts w:cs="Times New Roman"/>
                <w:sz w:val="24"/>
                <w:szCs w:val="22"/>
              </w:rPr>
              <w:t xml:space="preserve"> </w:t>
            </w:r>
            <w:r w:rsidRPr="00B3028B">
              <w:rPr>
                <w:rFonts w:cs="Times New Roman"/>
                <w:sz w:val="24"/>
                <w:szCs w:val="22"/>
              </w:rPr>
              <w:t xml:space="preserve">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      </w:r>
            <w:smartTag w:uri="urn:schemas-microsoft-com:office:smarttags" w:element="metricconverter">
              <w:smartTagPr>
                <w:attr w:name="ProductID" w:val="3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300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);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</w:t>
            </w:r>
            <w:r w:rsidR="00A11A77">
              <w:rPr>
                <w:rFonts w:cs="Times New Roman"/>
                <w:sz w:val="24"/>
                <w:szCs w:val="22"/>
              </w:rPr>
              <w:t xml:space="preserve"> </w:t>
            </w:r>
            <w:r w:rsidRPr="00B3028B">
              <w:rPr>
                <w:rFonts w:cs="Times New Roman"/>
                <w:sz w:val="24"/>
                <w:szCs w:val="22"/>
              </w:rPr>
              <w:t xml:space="preserve">мастерские ремонта бытовых машин и приборов, ремонта обуви нормируемой площадью свыше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100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бани и сауны;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дискотеки;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предприятия питания и досуга с числом мест более 50 и общей площадью более </w:t>
            </w:r>
            <w:smartTag w:uri="urn:schemas-microsoft-com:office:smarttags" w:element="metricconverter">
              <w:smartTagPr>
                <w:attr w:name="ProductID" w:val="25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250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 xml:space="preserve"> с режимом функционирования после 23 часов</w:t>
            </w:r>
            <w:r w:rsidR="00A11A77">
              <w:rPr>
                <w:rFonts w:cs="Times New Roman"/>
                <w:sz w:val="24"/>
                <w:szCs w:val="22"/>
              </w:rPr>
              <w:t xml:space="preserve"> и с музыкальным сопровождением;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рестораны, бары, кафе, столовые, закусочные;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прачечные и химчистки (кроме приемных пунктов и прачечных самообслуживания производительностью до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B3028B">
                <w:rPr>
                  <w:rFonts w:cs="Times New Roman"/>
                  <w:sz w:val="24"/>
                  <w:szCs w:val="22"/>
                </w:rPr>
                <w:t>75 кг</w:t>
              </w:r>
            </w:smartTag>
            <w:r w:rsidRPr="00B3028B">
              <w:rPr>
                <w:rFonts w:cs="Times New Roman"/>
                <w:sz w:val="24"/>
                <w:szCs w:val="22"/>
              </w:rPr>
              <w:t xml:space="preserve"> в смену);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 xml:space="preserve">- автоматические телефонные станции, предназначенные для телефонизации жилых зданий, общей площадью более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B3028B">
                <w:rPr>
                  <w:rFonts w:cs="Times New Roman"/>
                  <w:sz w:val="24"/>
                  <w:szCs w:val="22"/>
                </w:rPr>
                <w:t>100 кв. м</w:t>
              </w:r>
            </w:smartTag>
            <w:r w:rsidRPr="00B3028B">
              <w:rPr>
                <w:rFonts w:cs="Times New Roman"/>
                <w:sz w:val="24"/>
                <w:szCs w:val="22"/>
              </w:rPr>
              <w:t>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lastRenderedPageBreak/>
              <w:t>- общественные уборные;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похоронные бюро;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пункты приема посуды;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склады оптовой (или мелкооптовой) торговли;</w:t>
            </w:r>
          </w:p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работ).</w:t>
            </w:r>
          </w:p>
        </w:tc>
      </w:tr>
      <w:tr w:rsidR="008D1658" w:rsidRPr="00B3028B" w:rsidTr="00A11A77">
        <w:tc>
          <w:tcPr>
            <w:tcW w:w="1026" w:type="dxa"/>
          </w:tcPr>
          <w:p w:rsidR="008D1658" w:rsidRPr="00B3028B" w:rsidRDefault="008D1658" w:rsidP="00A11A7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sz w:val="24"/>
                <w:szCs w:val="22"/>
              </w:rPr>
            </w:pPr>
            <w:r w:rsidRPr="00B3028B">
              <w:rPr>
                <w:rFonts w:ascii="Arial" w:hAnsi="Arial"/>
                <w:color w:val="000000"/>
                <w:sz w:val="24"/>
                <w:szCs w:val="22"/>
              </w:rPr>
              <w:lastRenderedPageBreak/>
              <w:t>14</w:t>
            </w:r>
          </w:p>
        </w:tc>
        <w:tc>
          <w:tcPr>
            <w:tcW w:w="8330" w:type="dxa"/>
          </w:tcPr>
          <w:p w:rsidR="008D1658" w:rsidRPr="00B3028B" w:rsidRDefault="008D1658" w:rsidP="00A11A77">
            <w:pPr>
              <w:pStyle w:val="ConsPlusNormal"/>
              <w:widowControl/>
              <w:ind w:firstLine="0"/>
              <w:jc w:val="both"/>
              <w:rPr>
                <w:rFonts w:cs="Times New Roman"/>
                <w:sz w:val="24"/>
                <w:szCs w:val="22"/>
              </w:rPr>
            </w:pPr>
            <w:r w:rsidRPr="00B3028B">
              <w:rPr>
                <w:rFonts w:cs="Times New Roman"/>
                <w:sz w:val="24"/>
                <w:szCs w:val="22"/>
              </w:rPr>
              <w:t>Для участков зоны расположенных в границах санитарно-защитных зон промышленных и сельскохозяйственных предприятий, действуют дополнительные регламенты в соответствии со ст. 9 п.9.1.5 раздела 9 Настоящих Правил</w:t>
            </w:r>
            <w:r w:rsidRPr="00B3028B">
              <w:rPr>
                <w:sz w:val="24"/>
              </w:rPr>
              <w:t>.</w:t>
            </w:r>
          </w:p>
        </w:tc>
      </w:tr>
    </w:tbl>
    <w:p w:rsidR="00C66537" w:rsidRPr="00B3028B" w:rsidRDefault="00C66537" w:rsidP="00B3028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4"/>
          <w:szCs w:val="28"/>
        </w:rPr>
      </w:pPr>
    </w:p>
    <w:p w:rsidR="00BE7359" w:rsidRPr="00B3028B" w:rsidRDefault="00A11A77" w:rsidP="00A11A77">
      <w:pPr>
        <w:autoSpaceDE w:val="0"/>
        <w:autoSpaceDN w:val="0"/>
        <w:adjustRightInd w:val="0"/>
        <w:ind w:left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2. </w:t>
      </w:r>
      <w:r w:rsidR="00BE7359" w:rsidRPr="00B3028B">
        <w:rPr>
          <w:rFonts w:ascii="Arial" w:hAnsi="Arial"/>
          <w:sz w:val="24"/>
          <w:szCs w:val="28"/>
        </w:rPr>
        <w:t>Настоящее решение вступает в силу с момента его обнародования.</w:t>
      </w:r>
    </w:p>
    <w:p w:rsidR="00A11A77" w:rsidRDefault="00A11A77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tbl>
      <w:tblPr>
        <w:tblW w:w="0" w:type="auto"/>
        <w:tblInd w:w="675" w:type="dxa"/>
        <w:tblLook w:val="04A0"/>
      </w:tblPr>
      <w:tblGrid>
        <w:gridCol w:w="4109"/>
        <w:gridCol w:w="4680"/>
      </w:tblGrid>
      <w:tr w:rsidR="00A11A77" w:rsidRPr="009D1DFF" w:rsidTr="009D1DFF">
        <w:tc>
          <w:tcPr>
            <w:tcW w:w="4109" w:type="dxa"/>
          </w:tcPr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Глава Абрамовского</w:t>
            </w:r>
          </w:p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Сельского поселения</w:t>
            </w:r>
          </w:p>
        </w:tc>
        <w:tc>
          <w:tcPr>
            <w:tcW w:w="4680" w:type="dxa"/>
          </w:tcPr>
          <w:p w:rsidR="00A11A77" w:rsidRPr="009D1DFF" w:rsidRDefault="00A11A77" w:rsidP="009D1DFF">
            <w:pPr>
              <w:jc w:val="both"/>
              <w:rPr>
                <w:rFonts w:ascii="Arial" w:hAnsi="Arial"/>
                <w:sz w:val="24"/>
                <w:szCs w:val="28"/>
              </w:rPr>
            </w:pPr>
          </w:p>
          <w:p w:rsidR="00A11A77" w:rsidRPr="009D1DFF" w:rsidRDefault="00A11A77" w:rsidP="009D1DFF">
            <w:pPr>
              <w:jc w:val="right"/>
              <w:rPr>
                <w:rFonts w:ascii="Arial" w:hAnsi="Arial"/>
                <w:sz w:val="24"/>
                <w:szCs w:val="28"/>
              </w:rPr>
            </w:pPr>
            <w:r w:rsidRPr="009D1DFF">
              <w:rPr>
                <w:rFonts w:ascii="Arial" w:hAnsi="Arial"/>
                <w:sz w:val="24"/>
                <w:szCs w:val="28"/>
              </w:rPr>
              <w:t>О.Н. Соболева</w:t>
            </w:r>
          </w:p>
        </w:tc>
      </w:tr>
    </w:tbl>
    <w:p w:rsidR="00A11A77" w:rsidRDefault="00A11A77" w:rsidP="00B3028B">
      <w:pPr>
        <w:ind w:firstLine="709"/>
        <w:jc w:val="both"/>
        <w:rPr>
          <w:rFonts w:ascii="Arial" w:hAnsi="Arial"/>
          <w:sz w:val="24"/>
          <w:szCs w:val="28"/>
        </w:rPr>
      </w:pPr>
    </w:p>
    <w:sectPr w:rsidR="00A11A77" w:rsidSect="00B3028B">
      <w:headerReference w:type="even" r:id="rId8"/>
      <w:headerReference w:type="default" r:id="rId9"/>
      <w:pgSz w:w="11905" w:h="16837"/>
      <w:pgMar w:top="1134" w:right="851" w:bottom="1134" w:left="1701" w:header="431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3D" w:rsidRDefault="00167C3D">
      <w:r>
        <w:separator/>
      </w:r>
    </w:p>
  </w:endnote>
  <w:endnote w:type="continuationSeparator" w:id="1">
    <w:p w:rsidR="00167C3D" w:rsidRDefault="0016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3D" w:rsidRDefault="00167C3D">
      <w:r>
        <w:separator/>
      </w:r>
    </w:p>
  </w:footnote>
  <w:footnote w:type="continuationSeparator" w:id="1">
    <w:p w:rsidR="00167C3D" w:rsidRDefault="0016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1B396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71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174" w:rsidRDefault="002A71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74" w:rsidRDefault="002A717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A7174" w:rsidRDefault="002A71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 w:cs="Times New Roman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1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3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1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2">
    <w:nsid w:val="09681EC3"/>
    <w:multiLevelType w:val="hybridMultilevel"/>
    <w:tmpl w:val="D2A23A0A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651D8A"/>
    <w:multiLevelType w:val="hybridMultilevel"/>
    <w:tmpl w:val="EE12F21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C7514F9"/>
    <w:multiLevelType w:val="hybridMultilevel"/>
    <w:tmpl w:val="71BC99A6"/>
    <w:lvl w:ilvl="0" w:tplc="6CB6E57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2835E9A"/>
    <w:multiLevelType w:val="hybridMultilevel"/>
    <w:tmpl w:val="07989BA6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F60187"/>
    <w:multiLevelType w:val="hybridMultilevel"/>
    <w:tmpl w:val="8298A724"/>
    <w:lvl w:ilvl="0" w:tplc="D730E900">
      <w:start w:val="1"/>
      <w:numFmt w:val="bullet"/>
      <w:lvlText w:val=""/>
      <w:lvlJc w:val="left"/>
      <w:pPr>
        <w:tabs>
          <w:tab w:val="num" w:pos="3343"/>
        </w:tabs>
        <w:ind w:left="3343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587752"/>
    <w:multiLevelType w:val="hybridMultilevel"/>
    <w:tmpl w:val="872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C8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9D5606"/>
    <w:multiLevelType w:val="hybridMultilevel"/>
    <w:tmpl w:val="B3AA2BE2"/>
    <w:lvl w:ilvl="0" w:tplc="00000005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026EC7"/>
    <w:multiLevelType w:val="multilevel"/>
    <w:tmpl w:val="291EB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32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2373F69"/>
    <w:multiLevelType w:val="hybridMultilevel"/>
    <w:tmpl w:val="D4369700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5459F6"/>
    <w:multiLevelType w:val="hybridMultilevel"/>
    <w:tmpl w:val="F00EE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092365"/>
    <w:multiLevelType w:val="hybridMultilevel"/>
    <w:tmpl w:val="2DA0A210"/>
    <w:lvl w:ilvl="0" w:tplc="00000005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7A02D9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E8B395C"/>
    <w:multiLevelType w:val="hybridMultilevel"/>
    <w:tmpl w:val="785E350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6720F4"/>
    <w:multiLevelType w:val="hybridMultilevel"/>
    <w:tmpl w:val="EF2885D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EA7EBF"/>
    <w:multiLevelType w:val="hybridMultilevel"/>
    <w:tmpl w:val="70E6C01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CD4843"/>
    <w:multiLevelType w:val="hybridMultilevel"/>
    <w:tmpl w:val="BCC8BBD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0F18E5"/>
    <w:multiLevelType w:val="hybridMultilevel"/>
    <w:tmpl w:val="70EEBEF0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4F4C22"/>
    <w:multiLevelType w:val="hybridMultilevel"/>
    <w:tmpl w:val="CEAA06D8"/>
    <w:lvl w:ilvl="0" w:tplc="00000003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D1551D"/>
    <w:multiLevelType w:val="hybridMultilevel"/>
    <w:tmpl w:val="F4F85BFA"/>
    <w:lvl w:ilvl="0" w:tplc="045C80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B13C9"/>
    <w:multiLevelType w:val="hybridMultilevel"/>
    <w:tmpl w:val="759E90C0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821BB7"/>
    <w:multiLevelType w:val="hybridMultilevel"/>
    <w:tmpl w:val="C5B08784"/>
    <w:lvl w:ilvl="0" w:tplc="D730E900">
      <w:start w:val="1"/>
      <w:numFmt w:val="bullet"/>
      <w:lvlText w:val=""/>
      <w:lvlJc w:val="left"/>
      <w:pPr>
        <w:tabs>
          <w:tab w:val="num" w:pos="2774"/>
        </w:tabs>
        <w:ind w:left="277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1459B0"/>
    <w:multiLevelType w:val="hybridMultilevel"/>
    <w:tmpl w:val="E6F2819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3">
    <w:nsid w:val="7E9572C0"/>
    <w:multiLevelType w:val="hybridMultilevel"/>
    <w:tmpl w:val="544A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5"/>
  </w:num>
  <w:num w:numId="24">
    <w:abstractNumId w:val="9"/>
  </w:num>
  <w:num w:numId="25">
    <w:abstractNumId w:val="11"/>
  </w:num>
  <w:num w:numId="26">
    <w:abstractNumId w:val="1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</w:num>
  <w:num w:numId="52">
    <w:abstractNumId w:val="22"/>
  </w:num>
  <w:num w:numId="53">
    <w:abstractNumId w:val="52"/>
  </w:num>
  <w:num w:numId="54">
    <w:abstractNumId w:val="31"/>
  </w:num>
  <w:num w:numId="55">
    <w:abstractNumId w:val="12"/>
  </w:num>
  <w:num w:numId="56">
    <w:abstractNumId w:val="4"/>
  </w:num>
  <w:num w:numId="57">
    <w:abstractNumId w:val="24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37C"/>
    <w:rsid w:val="00017E36"/>
    <w:rsid w:val="00024EE7"/>
    <w:rsid w:val="00060104"/>
    <w:rsid w:val="00080B0E"/>
    <w:rsid w:val="00091050"/>
    <w:rsid w:val="000C0AFD"/>
    <w:rsid w:val="000C6D1C"/>
    <w:rsid w:val="000E5881"/>
    <w:rsid w:val="000E5FAA"/>
    <w:rsid w:val="0010693C"/>
    <w:rsid w:val="00123060"/>
    <w:rsid w:val="001326CF"/>
    <w:rsid w:val="00133891"/>
    <w:rsid w:val="0015755E"/>
    <w:rsid w:val="00160C78"/>
    <w:rsid w:val="001611E4"/>
    <w:rsid w:val="0016174D"/>
    <w:rsid w:val="00167C3D"/>
    <w:rsid w:val="00172A3D"/>
    <w:rsid w:val="001763EA"/>
    <w:rsid w:val="001904E4"/>
    <w:rsid w:val="00190506"/>
    <w:rsid w:val="00193537"/>
    <w:rsid w:val="001B396C"/>
    <w:rsid w:val="001B481F"/>
    <w:rsid w:val="001E014C"/>
    <w:rsid w:val="001E5B50"/>
    <w:rsid w:val="001F21CD"/>
    <w:rsid w:val="00205ED2"/>
    <w:rsid w:val="00221861"/>
    <w:rsid w:val="0025103E"/>
    <w:rsid w:val="0025428B"/>
    <w:rsid w:val="00285E98"/>
    <w:rsid w:val="00291A26"/>
    <w:rsid w:val="002A61D2"/>
    <w:rsid w:val="002A7174"/>
    <w:rsid w:val="0030028D"/>
    <w:rsid w:val="003042EF"/>
    <w:rsid w:val="00305373"/>
    <w:rsid w:val="00306A42"/>
    <w:rsid w:val="003116AF"/>
    <w:rsid w:val="00320E38"/>
    <w:rsid w:val="003248AA"/>
    <w:rsid w:val="00325232"/>
    <w:rsid w:val="00332070"/>
    <w:rsid w:val="0034230E"/>
    <w:rsid w:val="00353130"/>
    <w:rsid w:val="003857E5"/>
    <w:rsid w:val="00393BC5"/>
    <w:rsid w:val="003D32E7"/>
    <w:rsid w:val="004022A3"/>
    <w:rsid w:val="004406ED"/>
    <w:rsid w:val="0048768B"/>
    <w:rsid w:val="004D77C3"/>
    <w:rsid w:val="005737A4"/>
    <w:rsid w:val="00577551"/>
    <w:rsid w:val="005831C8"/>
    <w:rsid w:val="005847AB"/>
    <w:rsid w:val="005B3041"/>
    <w:rsid w:val="005C4E5D"/>
    <w:rsid w:val="005D1051"/>
    <w:rsid w:val="0060327E"/>
    <w:rsid w:val="00625FA6"/>
    <w:rsid w:val="00641005"/>
    <w:rsid w:val="00650454"/>
    <w:rsid w:val="006563B1"/>
    <w:rsid w:val="00664FB6"/>
    <w:rsid w:val="00681D84"/>
    <w:rsid w:val="00687735"/>
    <w:rsid w:val="006A2846"/>
    <w:rsid w:val="006B7DB7"/>
    <w:rsid w:val="00722D45"/>
    <w:rsid w:val="00733BDD"/>
    <w:rsid w:val="0074069C"/>
    <w:rsid w:val="00745351"/>
    <w:rsid w:val="00760A0E"/>
    <w:rsid w:val="007660DF"/>
    <w:rsid w:val="0078737C"/>
    <w:rsid w:val="0079615D"/>
    <w:rsid w:val="007B3BE4"/>
    <w:rsid w:val="007E7E12"/>
    <w:rsid w:val="0080039E"/>
    <w:rsid w:val="00837B6D"/>
    <w:rsid w:val="008541CA"/>
    <w:rsid w:val="00896EF9"/>
    <w:rsid w:val="008D1658"/>
    <w:rsid w:val="008F227C"/>
    <w:rsid w:val="00906742"/>
    <w:rsid w:val="0091319C"/>
    <w:rsid w:val="009217F1"/>
    <w:rsid w:val="00943D13"/>
    <w:rsid w:val="00983E11"/>
    <w:rsid w:val="009A5093"/>
    <w:rsid w:val="009C7B4D"/>
    <w:rsid w:val="009D1DFF"/>
    <w:rsid w:val="00A01D6A"/>
    <w:rsid w:val="00A11A77"/>
    <w:rsid w:val="00A26474"/>
    <w:rsid w:val="00A27D34"/>
    <w:rsid w:val="00A30F5F"/>
    <w:rsid w:val="00A42128"/>
    <w:rsid w:val="00A67574"/>
    <w:rsid w:val="00A817CB"/>
    <w:rsid w:val="00A846B2"/>
    <w:rsid w:val="00A91918"/>
    <w:rsid w:val="00AA0CF1"/>
    <w:rsid w:val="00AB105A"/>
    <w:rsid w:val="00AD177A"/>
    <w:rsid w:val="00AD5002"/>
    <w:rsid w:val="00AF31C9"/>
    <w:rsid w:val="00AF50DB"/>
    <w:rsid w:val="00AF5B19"/>
    <w:rsid w:val="00B06C64"/>
    <w:rsid w:val="00B06DAE"/>
    <w:rsid w:val="00B1105E"/>
    <w:rsid w:val="00B3028B"/>
    <w:rsid w:val="00B44607"/>
    <w:rsid w:val="00B6115C"/>
    <w:rsid w:val="00B67190"/>
    <w:rsid w:val="00B72BCA"/>
    <w:rsid w:val="00B96AC6"/>
    <w:rsid w:val="00BB4B5D"/>
    <w:rsid w:val="00BE648D"/>
    <w:rsid w:val="00BE7359"/>
    <w:rsid w:val="00C160B1"/>
    <w:rsid w:val="00C22C99"/>
    <w:rsid w:val="00C457F6"/>
    <w:rsid w:val="00C4794E"/>
    <w:rsid w:val="00C601F9"/>
    <w:rsid w:val="00C66537"/>
    <w:rsid w:val="00C75EED"/>
    <w:rsid w:val="00C84EE6"/>
    <w:rsid w:val="00C872FF"/>
    <w:rsid w:val="00C91FFE"/>
    <w:rsid w:val="00CA2CFE"/>
    <w:rsid w:val="00CC4D52"/>
    <w:rsid w:val="00CD4400"/>
    <w:rsid w:val="00CE2E1E"/>
    <w:rsid w:val="00CE38FD"/>
    <w:rsid w:val="00CE6246"/>
    <w:rsid w:val="00CE6A73"/>
    <w:rsid w:val="00CE6FB6"/>
    <w:rsid w:val="00D0523A"/>
    <w:rsid w:val="00D07612"/>
    <w:rsid w:val="00D2298D"/>
    <w:rsid w:val="00D430B3"/>
    <w:rsid w:val="00D6435A"/>
    <w:rsid w:val="00DA1020"/>
    <w:rsid w:val="00DB0481"/>
    <w:rsid w:val="00DC1E22"/>
    <w:rsid w:val="00DE3FEA"/>
    <w:rsid w:val="00E10FD1"/>
    <w:rsid w:val="00E16861"/>
    <w:rsid w:val="00E41413"/>
    <w:rsid w:val="00E55D0E"/>
    <w:rsid w:val="00E55EFE"/>
    <w:rsid w:val="00E64D86"/>
    <w:rsid w:val="00E67D95"/>
    <w:rsid w:val="00E70165"/>
    <w:rsid w:val="00EA73A0"/>
    <w:rsid w:val="00EB7013"/>
    <w:rsid w:val="00EC5DDE"/>
    <w:rsid w:val="00ED19D6"/>
    <w:rsid w:val="00EE4840"/>
    <w:rsid w:val="00EF08DD"/>
    <w:rsid w:val="00EF7B70"/>
    <w:rsid w:val="00F03FD6"/>
    <w:rsid w:val="00F600B2"/>
    <w:rsid w:val="00F61F7A"/>
    <w:rsid w:val="00F66053"/>
    <w:rsid w:val="00F72B7E"/>
    <w:rsid w:val="00F91996"/>
    <w:rsid w:val="00FA1DC4"/>
    <w:rsid w:val="00FB2285"/>
    <w:rsid w:val="00FB6E46"/>
    <w:rsid w:val="00FC1C2C"/>
    <w:rsid w:val="00FD100F"/>
    <w:rsid w:val="00FE0CC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FB2285"/>
    <w:rPr>
      <w:sz w:val="28"/>
    </w:rPr>
  </w:style>
  <w:style w:type="paragraph" w:styleId="1">
    <w:name w:val="heading 1"/>
    <w:basedOn w:val="a0"/>
    <w:next w:val="a0"/>
    <w:qFormat/>
    <w:rsid w:val="00FB2285"/>
    <w:pPr>
      <w:keepNext/>
      <w:outlineLvl w:val="0"/>
    </w:pPr>
    <w:rPr>
      <w:b/>
    </w:rPr>
  </w:style>
  <w:style w:type="paragraph" w:styleId="2">
    <w:name w:val="heading 2"/>
    <w:basedOn w:val="a0"/>
    <w:next w:val="a0"/>
    <w:qFormat/>
    <w:rsid w:val="00FB2285"/>
    <w:pPr>
      <w:keepNext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B06D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B06DAE"/>
    <w:pPr>
      <w:keepNext/>
      <w:tabs>
        <w:tab w:val="num" w:pos="0"/>
        <w:tab w:val="left" w:pos="9333"/>
      </w:tabs>
      <w:suppressAutoHyphens/>
      <w:spacing w:line="240" w:lineRule="atLeast"/>
      <w:ind w:left="566"/>
      <w:outlineLvl w:val="3"/>
    </w:pPr>
    <w:rPr>
      <w:b/>
      <w:color w:val="000000"/>
      <w:sz w:val="24"/>
      <w:lang w:eastAsia="ar-SA"/>
    </w:rPr>
  </w:style>
  <w:style w:type="paragraph" w:styleId="5">
    <w:name w:val="heading 5"/>
    <w:basedOn w:val="a0"/>
    <w:next w:val="a0"/>
    <w:qFormat/>
    <w:rsid w:val="00B06DAE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qFormat/>
    <w:rsid w:val="00B06D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qFormat/>
    <w:rsid w:val="00B72BC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rsid w:val="00B06DAE"/>
    <w:pPr>
      <w:suppressAutoHyphens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qFormat/>
    <w:rsid w:val="00B06DA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B228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rsid w:val="00D6435A"/>
    <w:rPr>
      <w:sz w:val="28"/>
      <w:lang w:val="ru-RU" w:eastAsia="ru-RU" w:bidi="ar-SA"/>
    </w:rPr>
  </w:style>
  <w:style w:type="paragraph" w:styleId="a6">
    <w:name w:val="footer"/>
    <w:basedOn w:val="a0"/>
    <w:rsid w:val="00FB2285"/>
    <w:pPr>
      <w:tabs>
        <w:tab w:val="center" w:pos="4536"/>
        <w:tab w:val="right" w:pos="9072"/>
      </w:tabs>
    </w:pPr>
  </w:style>
  <w:style w:type="character" w:styleId="a7">
    <w:name w:val="page number"/>
    <w:basedOn w:val="a1"/>
    <w:rsid w:val="00FB2285"/>
  </w:style>
  <w:style w:type="paragraph" w:styleId="a8">
    <w:name w:val="Body Text"/>
    <w:basedOn w:val="a0"/>
    <w:rsid w:val="00FB2285"/>
    <w:pPr>
      <w:ind w:right="5244"/>
    </w:pPr>
    <w:rPr>
      <w:sz w:val="24"/>
    </w:rPr>
  </w:style>
  <w:style w:type="paragraph" w:styleId="20">
    <w:name w:val="Body Text 2"/>
    <w:basedOn w:val="a0"/>
    <w:rsid w:val="00FB2285"/>
    <w:pPr>
      <w:spacing w:line="360" w:lineRule="auto"/>
      <w:jc w:val="both"/>
    </w:pPr>
    <w:rPr>
      <w:b/>
    </w:rPr>
  </w:style>
  <w:style w:type="paragraph" w:styleId="21">
    <w:name w:val="List 2"/>
    <w:basedOn w:val="a0"/>
    <w:rsid w:val="00FB2285"/>
    <w:pPr>
      <w:ind w:left="566" w:hanging="283"/>
    </w:pPr>
  </w:style>
  <w:style w:type="paragraph" w:styleId="a9">
    <w:name w:val="Closing"/>
    <w:basedOn w:val="a0"/>
    <w:rsid w:val="00FB2285"/>
    <w:pPr>
      <w:ind w:left="4252"/>
    </w:pPr>
  </w:style>
  <w:style w:type="paragraph" w:styleId="aa">
    <w:name w:val="Body Text Indent"/>
    <w:basedOn w:val="a0"/>
    <w:rsid w:val="00FB2285"/>
    <w:pPr>
      <w:spacing w:after="120"/>
      <w:ind w:left="283"/>
    </w:pPr>
  </w:style>
  <w:style w:type="paragraph" w:styleId="ab">
    <w:name w:val="Balloon Text"/>
    <w:basedOn w:val="a0"/>
    <w:semiHidden/>
    <w:rsid w:val="00687735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30028D"/>
    <w:rPr>
      <w:sz w:val="20"/>
      <w:szCs w:val="20"/>
    </w:rPr>
  </w:style>
  <w:style w:type="paragraph" w:customStyle="1" w:styleId="just">
    <w:name w:val="just"/>
    <w:basedOn w:val="a0"/>
    <w:rsid w:val="00B72BCA"/>
    <w:pPr>
      <w:widowControl w:val="0"/>
      <w:ind w:firstLine="360"/>
      <w:jc w:val="both"/>
    </w:pPr>
    <w:rPr>
      <w:sz w:val="24"/>
      <w:szCs w:val="24"/>
    </w:rPr>
  </w:style>
  <w:style w:type="paragraph" w:customStyle="1" w:styleId="left">
    <w:name w:val="left"/>
    <w:basedOn w:val="a0"/>
    <w:rsid w:val="00B72BCA"/>
    <w:pPr>
      <w:widowControl w:val="0"/>
    </w:pPr>
    <w:rPr>
      <w:sz w:val="24"/>
      <w:szCs w:val="24"/>
    </w:rPr>
  </w:style>
  <w:style w:type="character" w:customStyle="1" w:styleId="ac">
    <w:name w:val="Знак Знак"/>
    <w:locked/>
    <w:rsid w:val="00AD5002"/>
    <w:rPr>
      <w:sz w:val="28"/>
      <w:lang w:val="ru-RU" w:eastAsia="ru-RU" w:bidi="ar-SA"/>
    </w:rPr>
  </w:style>
  <w:style w:type="paragraph" w:customStyle="1" w:styleId="ConsNormal">
    <w:name w:val="ConsNormal"/>
    <w:rsid w:val="00AD5002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ConsNonformat">
    <w:name w:val="ConsNonformat"/>
    <w:rsid w:val="00AD5002"/>
    <w:pPr>
      <w:widowControl w:val="0"/>
      <w:snapToGrid w:val="0"/>
    </w:pPr>
    <w:rPr>
      <w:rFonts w:ascii="Courier New" w:hAnsi="Courier New"/>
    </w:rPr>
  </w:style>
  <w:style w:type="character" w:styleId="ad">
    <w:name w:val="Hyperlink"/>
    <w:rsid w:val="00AD5002"/>
    <w:rPr>
      <w:color w:val="0000FF"/>
      <w:u w:val="single"/>
    </w:rPr>
  </w:style>
  <w:style w:type="character" w:styleId="ae">
    <w:name w:val="FollowedHyperlink"/>
    <w:rsid w:val="00B06DAE"/>
    <w:rPr>
      <w:color w:val="800000"/>
      <w:u w:val="single"/>
    </w:rPr>
  </w:style>
  <w:style w:type="paragraph" w:styleId="af">
    <w:name w:val="Normal (Web)"/>
    <w:basedOn w:val="a0"/>
    <w:rsid w:val="00B06DAE"/>
    <w:pPr>
      <w:spacing w:before="100" w:beforeAutospacing="1" w:after="100" w:afterAutospacing="1"/>
    </w:pPr>
    <w:rPr>
      <w:sz w:val="24"/>
      <w:szCs w:val="24"/>
    </w:rPr>
  </w:style>
  <w:style w:type="paragraph" w:styleId="10">
    <w:name w:val="index 1"/>
    <w:basedOn w:val="a0"/>
    <w:next w:val="a0"/>
    <w:autoRedefine/>
    <w:semiHidden/>
    <w:rsid w:val="00B06DAE"/>
    <w:pPr>
      <w:suppressAutoHyphens/>
      <w:ind w:left="200" w:hanging="200"/>
    </w:pPr>
    <w:rPr>
      <w:sz w:val="20"/>
      <w:lang w:eastAsia="ar-SA"/>
    </w:rPr>
  </w:style>
  <w:style w:type="paragraph" w:styleId="11">
    <w:name w:val="toc 1"/>
    <w:basedOn w:val="a0"/>
    <w:next w:val="a0"/>
    <w:semiHidden/>
    <w:rsid w:val="00B06DAE"/>
    <w:pPr>
      <w:tabs>
        <w:tab w:val="right" w:leader="dot" w:pos="9345"/>
      </w:tabs>
      <w:suppressAutoHyphens/>
    </w:pPr>
    <w:rPr>
      <w:b/>
      <w:caps/>
      <w:sz w:val="24"/>
      <w:szCs w:val="24"/>
      <w:lang w:eastAsia="ar-SA"/>
    </w:rPr>
  </w:style>
  <w:style w:type="paragraph" w:styleId="22">
    <w:name w:val="toc 2"/>
    <w:basedOn w:val="a0"/>
    <w:next w:val="a0"/>
    <w:semiHidden/>
    <w:rsid w:val="00B06DAE"/>
    <w:pPr>
      <w:suppressAutoHyphens/>
      <w:ind w:left="113"/>
    </w:pPr>
    <w:rPr>
      <w:sz w:val="24"/>
      <w:szCs w:val="24"/>
      <w:lang w:eastAsia="ar-SA"/>
    </w:rPr>
  </w:style>
  <w:style w:type="paragraph" w:styleId="30">
    <w:name w:val="toc 3"/>
    <w:basedOn w:val="a0"/>
    <w:next w:val="a0"/>
    <w:semiHidden/>
    <w:rsid w:val="00B06DAE"/>
    <w:pPr>
      <w:suppressAutoHyphens/>
      <w:ind w:left="227"/>
    </w:pPr>
    <w:rPr>
      <w:sz w:val="24"/>
      <w:szCs w:val="24"/>
      <w:lang w:eastAsia="ar-SA"/>
    </w:rPr>
  </w:style>
  <w:style w:type="paragraph" w:styleId="af0">
    <w:name w:val="footnote text"/>
    <w:basedOn w:val="a0"/>
    <w:semiHidden/>
    <w:rsid w:val="00B06DAE"/>
    <w:pPr>
      <w:suppressAutoHyphens/>
    </w:pPr>
    <w:rPr>
      <w:sz w:val="16"/>
      <w:lang w:eastAsia="ar-SA"/>
    </w:rPr>
  </w:style>
  <w:style w:type="paragraph" w:styleId="af1">
    <w:name w:val="List"/>
    <w:basedOn w:val="a8"/>
    <w:rsid w:val="00B06DAE"/>
    <w:pPr>
      <w:suppressAutoHyphens/>
      <w:spacing w:after="120"/>
      <w:ind w:right="0"/>
    </w:pPr>
    <w:rPr>
      <w:rFonts w:ascii="Arial" w:hAnsi="Arial" w:cs="Tahoma"/>
      <w:szCs w:val="24"/>
      <w:lang w:eastAsia="ar-SA"/>
    </w:rPr>
  </w:style>
  <w:style w:type="paragraph" w:styleId="a">
    <w:name w:val="List Bullet"/>
    <w:basedOn w:val="a0"/>
    <w:rsid w:val="00B06DAE"/>
    <w:pPr>
      <w:numPr>
        <w:numId w:val="1"/>
      </w:numPr>
      <w:suppressAutoHyphens/>
    </w:pPr>
    <w:rPr>
      <w:sz w:val="20"/>
      <w:lang w:eastAsia="ar-SA"/>
    </w:rPr>
  </w:style>
  <w:style w:type="paragraph" w:styleId="af2">
    <w:name w:val="Subtitle"/>
    <w:basedOn w:val="a0"/>
    <w:qFormat/>
    <w:rsid w:val="00B06DAE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paragraph" w:styleId="af3">
    <w:name w:val="Title"/>
    <w:basedOn w:val="a0"/>
    <w:next w:val="af2"/>
    <w:qFormat/>
    <w:rsid w:val="00B06DAE"/>
    <w:pPr>
      <w:suppressAutoHyphens/>
      <w:jc w:val="center"/>
    </w:pPr>
    <w:rPr>
      <w:b/>
      <w:lang w:eastAsia="ar-SA"/>
    </w:rPr>
  </w:style>
  <w:style w:type="paragraph" w:styleId="23">
    <w:name w:val="Body Text Indent 2"/>
    <w:basedOn w:val="a0"/>
    <w:rsid w:val="00B06DAE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4">
    <w:name w:val="Заголовок"/>
    <w:basedOn w:val="a0"/>
    <w:next w:val="a8"/>
    <w:rsid w:val="00B06DAE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24">
    <w:name w:val="Название2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5">
    <w:name w:val="Указатель2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12">
    <w:name w:val="Название1"/>
    <w:basedOn w:val="a0"/>
    <w:rsid w:val="00B06DAE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B06DA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B06D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6">
    <w:name w:val="З2"/>
    <w:basedOn w:val="a0"/>
    <w:next w:val="a0"/>
    <w:rsid w:val="00B06DAE"/>
    <w:pPr>
      <w:suppressAutoHyphens/>
      <w:spacing w:line="360" w:lineRule="auto"/>
      <w:ind w:firstLine="748"/>
      <w:jc w:val="both"/>
    </w:pPr>
    <w:rPr>
      <w:b/>
      <w:sz w:val="24"/>
      <w:lang w:eastAsia="ar-SA"/>
    </w:rPr>
  </w:style>
  <w:style w:type="paragraph" w:customStyle="1" w:styleId="14">
    <w:name w:val="Обычный1"/>
    <w:rsid w:val="00B06DA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hAnsi="Kudriashov"/>
      <w:sz w:val="24"/>
      <w:lang w:eastAsia="ar-SA"/>
    </w:rPr>
  </w:style>
  <w:style w:type="paragraph" w:customStyle="1" w:styleId="32">
    <w:name w:val="Основной текст с отступом 32"/>
    <w:basedOn w:val="a0"/>
    <w:rsid w:val="00B06DAE"/>
    <w:pPr>
      <w:suppressAutoHyphens/>
      <w:ind w:left="360" w:hanging="360"/>
      <w:jc w:val="both"/>
    </w:pPr>
    <w:rPr>
      <w:b/>
      <w:bCs/>
      <w:szCs w:val="24"/>
      <w:lang w:eastAsia="ar-SA"/>
    </w:rPr>
  </w:style>
  <w:style w:type="paragraph" w:customStyle="1" w:styleId="15">
    <w:name w:val="Текст1"/>
    <w:basedOn w:val="a0"/>
    <w:rsid w:val="00B06DAE"/>
    <w:pPr>
      <w:suppressAutoHyphens/>
    </w:pPr>
    <w:rPr>
      <w:rFonts w:ascii="Courier New" w:hAnsi="Courier New" w:cs="Courier New"/>
      <w:sz w:val="20"/>
      <w:lang w:eastAsia="ar-SA"/>
    </w:rPr>
  </w:style>
  <w:style w:type="paragraph" w:customStyle="1" w:styleId="ConsPlusNonformat">
    <w:name w:val="ConsPlusNonformat"/>
    <w:rsid w:val="00B06D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06DA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Iauiue">
    <w:name w:val="Iau?iue"/>
    <w:rsid w:val="00B06DAE"/>
    <w:pPr>
      <w:widowControl w:val="0"/>
      <w:suppressAutoHyphens/>
    </w:pPr>
    <w:rPr>
      <w:lang w:eastAsia="ar-SA"/>
    </w:rPr>
  </w:style>
  <w:style w:type="paragraph" w:customStyle="1" w:styleId="16">
    <w:name w:val="Схема документа1"/>
    <w:basedOn w:val="a0"/>
    <w:rsid w:val="00B06DAE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nienie">
    <w:name w:val="nienie"/>
    <w:basedOn w:val="Iauiue"/>
    <w:rsid w:val="00B06DA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7">
    <w:name w:val="Îñíîâíîé òåêñò 2"/>
    <w:basedOn w:val="a0"/>
    <w:rsid w:val="00B06DAE"/>
    <w:pPr>
      <w:widowControl w:val="0"/>
      <w:suppressAutoHyphens/>
      <w:ind w:firstLine="720"/>
      <w:jc w:val="both"/>
    </w:pPr>
    <w:rPr>
      <w:b/>
      <w:color w:val="000000"/>
      <w:sz w:val="24"/>
      <w:lang w:val="en-US" w:eastAsia="ar-SA"/>
    </w:rPr>
  </w:style>
  <w:style w:type="paragraph" w:customStyle="1" w:styleId="100">
    <w:name w:val="Оглавление 10"/>
    <w:basedOn w:val="13"/>
    <w:rsid w:val="00B06DAE"/>
    <w:pPr>
      <w:tabs>
        <w:tab w:val="right" w:leader="dot" w:pos="9637"/>
      </w:tabs>
      <w:ind w:left="2547"/>
    </w:pPr>
  </w:style>
  <w:style w:type="paragraph" w:customStyle="1" w:styleId="af5">
    <w:name w:val="Содержимое таблицы"/>
    <w:basedOn w:val="a0"/>
    <w:rsid w:val="00B06DA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06DAE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B06DAE"/>
    <w:pPr>
      <w:suppressAutoHyphens/>
      <w:spacing w:after="120"/>
      <w:ind w:right="0"/>
    </w:pPr>
    <w:rPr>
      <w:szCs w:val="24"/>
      <w:lang w:eastAsia="ar-SA"/>
    </w:rPr>
  </w:style>
  <w:style w:type="paragraph" w:customStyle="1" w:styleId="31">
    <w:name w:val="Основной текст с отступом 31"/>
    <w:basedOn w:val="a0"/>
    <w:rsid w:val="00B06DAE"/>
    <w:pPr>
      <w:suppressAutoHyphens/>
      <w:spacing w:line="240" w:lineRule="atLeast"/>
      <w:ind w:firstLine="720"/>
    </w:pPr>
    <w:rPr>
      <w:color w:val="000000"/>
      <w:sz w:val="24"/>
      <w:lang w:eastAsia="ar-SA"/>
    </w:rPr>
  </w:style>
  <w:style w:type="paragraph" w:customStyle="1" w:styleId="310">
    <w:name w:val="Основной текст 31"/>
    <w:basedOn w:val="a0"/>
    <w:rsid w:val="00B06DAE"/>
    <w:pPr>
      <w:tabs>
        <w:tab w:val="left" w:pos="9333"/>
      </w:tabs>
      <w:suppressAutoHyphens/>
      <w:spacing w:line="240" w:lineRule="atLeast"/>
    </w:pPr>
    <w:rPr>
      <w:b/>
      <w:color w:val="000000"/>
      <w:sz w:val="24"/>
      <w:lang w:eastAsia="ar-SA"/>
    </w:rPr>
  </w:style>
  <w:style w:type="paragraph" w:customStyle="1" w:styleId="WW-3">
    <w:name w:val="WW-Основной текст 3"/>
    <w:basedOn w:val="a0"/>
    <w:rsid w:val="00B06DAE"/>
    <w:pPr>
      <w:suppressAutoHyphens/>
      <w:spacing w:line="240" w:lineRule="atLeast"/>
    </w:pPr>
    <w:rPr>
      <w:b/>
      <w:color w:val="000000"/>
      <w:sz w:val="24"/>
      <w:szCs w:val="24"/>
      <w:lang w:eastAsia="ar-SA"/>
    </w:rPr>
  </w:style>
  <w:style w:type="paragraph" w:styleId="af8">
    <w:name w:val="TOC Heading"/>
    <w:basedOn w:val="a0"/>
    <w:qFormat/>
    <w:rsid w:val="00B06DAE"/>
    <w:pPr>
      <w:keepNext/>
      <w:suppressLineNumbers/>
      <w:suppressAutoHyphens/>
      <w:spacing w:before="240" w:after="120"/>
    </w:pPr>
    <w:rPr>
      <w:rFonts w:ascii="Arial" w:eastAsia="Lucida Sans Unicode" w:hAnsi="Arial" w:cs="Tahoma"/>
      <w:b/>
      <w:bCs/>
      <w:sz w:val="32"/>
      <w:szCs w:val="32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950"/>
    <w:rsid w:val="00B06DAE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Web">
    <w:name w:val="Обычный (Web)"/>
    <w:basedOn w:val="a0"/>
    <w:rsid w:val="00B06DAE"/>
    <w:pPr>
      <w:spacing w:before="100" w:after="100"/>
    </w:pPr>
    <w:rPr>
      <w:sz w:val="24"/>
    </w:rPr>
  </w:style>
  <w:style w:type="paragraph" w:customStyle="1" w:styleId="txt">
    <w:name w:val="txt"/>
    <w:basedOn w:val="a0"/>
    <w:rsid w:val="00B06DAE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7">
    <w:name w:val="З1"/>
    <w:basedOn w:val="a0"/>
    <w:next w:val="a0"/>
    <w:rsid w:val="00B06DAE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B06DA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9">
    <w:name w:val="footnote reference"/>
    <w:semiHidden/>
    <w:rsid w:val="00B06DAE"/>
    <w:rPr>
      <w:rFonts w:ascii="Times New Roman" w:hAnsi="Times New Roman" w:cs="Times New Roman" w:hint="default"/>
      <w:vertAlign w:val="superscript"/>
    </w:rPr>
  </w:style>
  <w:style w:type="character" w:customStyle="1" w:styleId="WW8Num5z0">
    <w:name w:val="WW8Num5z0"/>
    <w:rsid w:val="00B06DAE"/>
    <w:rPr>
      <w:color w:val="auto"/>
    </w:rPr>
  </w:style>
  <w:style w:type="character" w:customStyle="1" w:styleId="WW8Num6z0">
    <w:name w:val="WW8Num6z0"/>
    <w:rsid w:val="00B06DAE"/>
    <w:rPr>
      <w:rFonts w:ascii="Symbol" w:hAnsi="Symbol" w:hint="default"/>
    </w:rPr>
  </w:style>
  <w:style w:type="character" w:customStyle="1" w:styleId="WW8Num10z0">
    <w:name w:val="WW8Num10z0"/>
    <w:rsid w:val="00B06DAE"/>
    <w:rPr>
      <w:color w:val="auto"/>
    </w:rPr>
  </w:style>
  <w:style w:type="character" w:customStyle="1" w:styleId="WW8Num11z0">
    <w:name w:val="WW8Num11z0"/>
    <w:rsid w:val="00B06DAE"/>
    <w:rPr>
      <w:rFonts w:ascii="Symbol" w:hAnsi="Symbol" w:hint="default"/>
    </w:rPr>
  </w:style>
  <w:style w:type="character" w:customStyle="1" w:styleId="WW8Num12z0">
    <w:name w:val="WW8Num12z0"/>
    <w:rsid w:val="00B06DAE"/>
    <w:rPr>
      <w:rFonts w:ascii="Symbol" w:hAnsi="Symbol" w:hint="default"/>
    </w:rPr>
  </w:style>
  <w:style w:type="character" w:customStyle="1" w:styleId="WW8Num12z1">
    <w:name w:val="WW8Num12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3z0">
    <w:name w:val="WW8Num13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3z1">
    <w:name w:val="WW8Num13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B06DAE"/>
    <w:rPr>
      <w:rFonts w:ascii="Wingdings" w:hAnsi="Wingdings" w:cs="StarSymbol" w:hint="default"/>
      <w:sz w:val="18"/>
      <w:szCs w:val="18"/>
    </w:rPr>
  </w:style>
  <w:style w:type="character" w:customStyle="1" w:styleId="WW8Num14z1">
    <w:name w:val="WW8Num14z1"/>
    <w:rsid w:val="00B06DAE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B06DAE"/>
    <w:rPr>
      <w:rFonts w:ascii="StarSymbol" w:hAnsi="StarSymbol" w:cs="StarSymbol" w:hint="default"/>
      <w:sz w:val="18"/>
      <w:szCs w:val="18"/>
    </w:rPr>
  </w:style>
  <w:style w:type="character" w:customStyle="1" w:styleId="28">
    <w:name w:val="Основной шрифт абзаца2"/>
    <w:rsid w:val="00B06DAE"/>
  </w:style>
  <w:style w:type="character" w:customStyle="1" w:styleId="WW8Num1z0">
    <w:name w:val="WW8Num1z0"/>
    <w:rsid w:val="00B06DAE"/>
    <w:rPr>
      <w:color w:val="auto"/>
    </w:rPr>
  </w:style>
  <w:style w:type="character" w:customStyle="1" w:styleId="WW8Num11z1">
    <w:name w:val="WW8Num11z1"/>
    <w:rsid w:val="00B06DAE"/>
    <w:rPr>
      <w:rFonts w:ascii="Courier New" w:hAnsi="Courier New" w:cs="Courier New" w:hint="default"/>
    </w:rPr>
  </w:style>
  <w:style w:type="character" w:customStyle="1" w:styleId="WW8Num11z2">
    <w:name w:val="WW8Num11z2"/>
    <w:rsid w:val="00B06DAE"/>
    <w:rPr>
      <w:rFonts w:ascii="Wingdings" w:hAnsi="Wingdings" w:hint="default"/>
    </w:rPr>
  </w:style>
  <w:style w:type="character" w:customStyle="1" w:styleId="WW8Num15z0">
    <w:name w:val="WW8Num15z0"/>
    <w:rsid w:val="00B06DAE"/>
    <w:rPr>
      <w:rFonts w:ascii="Symbol" w:hAnsi="Symbol" w:hint="default"/>
    </w:rPr>
  </w:style>
  <w:style w:type="character" w:customStyle="1" w:styleId="WW8Num16z0">
    <w:name w:val="WW8Num16z0"/>
    <w:rsid w:val="00B06DAE"/>
    <w:rPr>
      <w:b/>
      <w:bCs w:val="0"/>
    </w:rPr>
  </w:style>
  <w:style w:type="character" w:customStyle="1" w:styleId="WW8Num17z0">
    <w:name w:val="WW8Num17z0"/>
    <w:rsid w:val="00B06DAE"/>
    <w:rPr>
      <w:rFonts w:ascii="Symbol" w:hAnsi="Symbol" w:hint="default"/>
    </w:rPr>
  </w:style>
  <w:style w:type="character" w:customStyle="1" w:styleId="WW8Num17z1">
    <w:name w:val="WW8Num17z1"/>
    <w:rsid w:val="00B06DAE"/>
    <w:rPr>
      <w:rFonts w:ascii="Courier New" w:hAnsi="Courier New" w:cs="Courier New" w:hint="default"/>
    </w:rPr>
  </w:style>
  <w:style w:type="character" w:customStyle="1" w:styleId="WW8Num17z2">
    <w:name w:val="WW8Num17z2"/>
    <w:rsid w:val="00B06DAE"/>
    <w:rPr>
      <w:rFonts w:ascii="Wingdings" w:hAnsi="Wingdings" w:hint="default"/>
    </w:rPr>
  </w:style>
  <w:style w:type="character" w:customStyle="1" w:styleId="WW8Num19z0">
    <w:name w:val="WW8Num19z0"/>
    <w:rsid w:val="00B06DAE"/>
    <w:rPr>
      <w:rFonts w:ascii="Symbol" w:hAnsi="Symbol" w:hint="default"/>
    </w:rPr>
  </w:style>
  <w:style w:type="character" w:customStyle="1" w:styleId="WW8Num19z1">
    <w:name w:val="WW8Num19z1"/>
    <w:rsid w:val="00B06DAE"/>
    <w:rPr>
      <w:rFonts w:ascii="Courier New" w:hAnsi="Courier New" w:cs="Courier New" w:hint="default"/>
    </w:rPr>
  </w:style>
  <w:style w:type="character" w:customStyle="1" w:styleId="WW8Num19z2">
    <w:name w:val="WW8Num19z2"/>
    <w:rsid w:val="00B06DAE"/>
    <w:rPr>
      <w:rFonts w:ascii="Wingdings" w:hAnsi="Wingdings" w:hint="default"/>
    </w:rPr>
  </w:style>
  <w:style w:type="character" w:customStyle="1" w:styleId="18">
    <w:name w:val="Основной шрифт абзаца1"/>
    <w:rsid w:val="00B06DAE"/>
  </w:style>
  <w:style w:type="character" w:customStyle="1" w:styleId="afa">
    <w:name w:val="Символ сноски"/>
    <w:rsid w:val="00B06DAE"/>
    <w:rPr>
      <w:vertAlign w:val="superscript"/>
    </w:rPr>
  </w:style>
  <w:style w:type="character" w:customStyle="1" w:styleId="19">
    <w:name w:val="Знак сноски1"/>
    <w:rsid w:val="00B06DAE"/>
    <w:rPr>
      <w:vertAlign w:val="superscript"/>
    </w:rPr>
  </w:style>
  <w:style w:type="character" w:customStyle="1" w:styleId="afb">
    <w:name w:val="Символ нумерации"/>
    <w:rsid w:val="00B06DAE"/>
  </w:style>
  <w:style w:type="character" w:customStyle="1" w:styleId="afc">
    <w:name w:val="Символы концевой сноски"/>
    <w:rsid w:val="00B06DAE"/>
    <w:rPr>
      <w:vertAlign w:val="superscript"/>
    </w:rPr>
  </w:style>
  <w:style w:type="character" w:customStyle="1" w:styleId="WW-">
    <w:name w:val="WW-Символы концевой сноски"/>
    <w:rsid w:val="00B06DAE"/>
  </w:style>
  <w:style w:type="character" w:customStyle="1" w:styleId="WW8Num27z0">
    <w:name w:val="WW8Num27z0"/>
    <w:rsid w:val="00B06DAE"/>
    <w:rPr>
      <w:rFonts w:ascii="Symbol" w:hAnsi="Symbol" w:hint="default"/>
    </w:rPr>
  </w:style>
  <w:style w:type="character" w:customStyle="1" w:styleId="WW8Num28z0">
    <w:name w:val="WW8Num28z0"/>
    <w:rsid w:val="00B06DAE"/>
    <w:rPr>
      <w:rFonts w:ascii="Times New Roman" w:hAnsi="Times New Roman" w:cs="Times New Roman" w:hint="default"/>
    </w:rPr>
  </w:style>
  <w:style w:type="character" w:customStyle="1" w:styleId="afd">
    <w:name w:val="Маркеры списка"/>
    <w:rsid w:val="00B06DAE"/>
    <w:rPr>
      <w:rFonts w:ascii="StarSymbol" w:eastAsia="StarSymbol" w:hAnsi="StarSymbol" w:cs="StarSymbol" w:hint="default"/>
      <w:sz w:val="18"/>
      <w:szCs w:val="18"/>
    </w:rPr>
  </w:style>
  <w:style w:type="character" w:customStyle="1" w:styleId="WW8Num116z1">
    <w:name w:val="WW8Num116z1"/>
    <w:rsid w:val="00B06DAE"/>
    <w:rPr>
      <w:rFonts w:ascii="Courier New" w:hAnsi="Courier New" w:cs="Courier New" w:hint="default"/>
    </w:rPr>
  </w:style>
  <w:style w:type="character" w:customStyle="1" w:styleId="WW8Num116z2">
    <w:name w:val="WW8Num116z2"/>
    <w:rsid w:val="00B06DAE"/>
    <w:rPr>
      <w:rFonts w:ascii="Wingdings" w:hAnsi="Wingdings" w:hint="default"/>
    </w:rPr>
  </w:style>
  <w:style w:type="character" w:customStyle="1" w:styleId="WW8Num116z3">
    <w:name w:val="WW8Num116z3"/>
    <w:rsid w:val="00B06DAE"/>
    <w:rPr>
      <w:rFonts w:ascii="Symbol" w:hAnsi="Symbol" w:hint="default"/>
    </w:rPr>
  </w:style>
  <w:style w:type="character" w:customStyle="1" w:styleId="WW8Num278z1">
    <w:name w:val="WW8Num278z1"/>
    <w:rsid w:val="00B06DAE"/>
    <w:rPr>
      <w:rFonts w:ascii="Courier New" w:hAnsi="Courier New" w:cs="Courier New" w:hint="default"/>
    </w:rPr>
  </w:style>
  <w:style w:type="character" w:customStyle="1" w:styleId="WW8Num278z2">
    <w:name w:val="WW8Num278z2"/>
    <w:rsid w:val="00B06DAE"/>
    <w:rPr>
      <w:rFonts w:ascii="Wingdings" w:hAnsi="Wingdings" w:hint="default"/>
    </w:rPr>
  </w:style>
  <w:style w:type="character" w:customStyle="1" w:styleId="WW8Num278z3">
    <w:name w:val="WW8Num278z3"/>
    <w:rsid w:val="00B06DAE"/>
    <w:rPr>
      <w:rFonts w:ascii="Symbol" w:hAnsi="Symbol" w:hint="default"/>
    </w:rPr>
  </w:style>
  <w:style w:type="character" w:customStyle="1" w:styleId="WW8Num426z1">
    <w:name w:val="WW8Num426z1"/>
    <w:rsid w:val="00B06DAE"/>
    <w:rPr>
      <w:rFonts w:ascii="Courier New" w:hAnsi="Courier New" w:cs="Courier New" w:hint="default"/>
    </w:rPr>
  </w:style>
  <w:style w:type="character" w:customStyle="1" w:styleId="WW8Num426z2">
    <w:name w:val="WW8Num426z2"/>
    <w:rsid w:val="00B06DAE"/>
    <w:rPr>
      <w:rFonts w:ascii="Wingdings" w:hAnsi="Wingdings" w:hint="default"/>
    </w:rPr>
  </w:style>
  <w:style w:type="character" w:customStyle="1" w:styleId="WW8Num426z3">
    <w:name w:val="WW8Num426z3"/>
    <w:rsid w:val="00B06DAE"/>
    <w:rPr>
      <w:rFonts w:ascii="Symbol" w:hAnsi="Symbol" w:hint="default"/>
    </w:rPr>
  </w:style>
  <w:style w:type="character" w:customStyle="1" w:styleId="WW8Num90z1">
    <w:name w:val="WW8Num90z1"/>
    <w:rsid w:val="00B06DAE"/>
    <w:rPr>
      <w:rFonts w:ascii="Courier New" w:hAnsi="Courier New" w:cs="Courier New" w:hint="default"/>
    </w:rPr>
  </w:style>
  <w:style w:type="character" w:customStyle="1" w:styleId="WW8Num90z2">
    <w:name w:val="WW8Num90z2"/>
    <w:rsid w:val="00B06DAE"/>
    <w:rPr>
      <w:rFonts w:ascii="Wingdings" w:hAnsi="Wingdings" w:hint="default"/>
    </w:rPr>
  </w:style>
  <w:style w:type="character" w:customStyle="1" w:styleId="WW8Num90z3">
    <w:name w:val="WW8Num90z3"/>
    <w:rsid w:val="00B06DAE"/>
    <w:rPr>
      <w:rFonts w:ascii="Symbol" w:hAnsi="Symbol" w:hint="default"/>
    </w:rPr>
  </w:style>
  <w:style w:type="character" w:customStyle="1" w:styleId="WW8Num302z1">
    <w:name w:val="WW8Num302z1"/>
    <w:rsid w:val="00B06DAE"/>
    <w:rPr>
      <w:rFonts w:ascii="Courier New" w:hAnsi="Courier New" w:cs="Courier New" w:hint="default"/>
    </w:rPr>
  </w:style>
  <w:style w:type="character" w:customStyle="1" w:styleId="WW8Num302z2">
    <w:name w:val="WW8Num302z2"/>
    <w:rsid w:val="00B06DAE"/>
    <w:rPr>
      <w:rFonts w:ascii="Wingdings" w:hAnsi="Wingdings" w:hint="default"/>
    </w:rPr>
  </w:style>
  <w:style w:type="character" w:customStyle="1" w:styleId="WW8Num302z3">
    <w:name w:val="WW8Num302z3"/>
    <w:rsid w:val="00B06DAE"/>
    <w:rPr>
      <w:rFonts w:ascii="Symbol" w:hAnsi="Symbol" w:hint="default"/>
    </w:rPr>
  </w:style>
  <w:style w:type="character" w:customStyle="1" w:styleId="WW8Num199z1">
    <w:name w:val="WW8Num199z1"/>
    <w:rsid w:val="00B06DAE"/>
    <w:rPr>
      <w:rFonts w:ascii="Courier New" w:hAnsi="Courier New" w:cs="Courier New" w:hint="default"/>
    </w:rPr>
  </w:style>
  <w:style w:type="character" w:customStyle="1" w:styleId="WW8Num199z2">
    <w:name w:val="WW8Num199z2"/>
    <w:rsid w:val="00B06DAE"/>
    <w:rPr>
      <w:rFonts w:ascii="Wingdings" w:hAnsi="Wingdings" w:hint="default"/>
    </w:rPr>
  </w:style>
  <w:style w:type="character" w:customStyle="1" w:styleId="WW8Num199z3">
    <w:name w:val="WW8Num199z3"/>
    <w:rsid w:val="00B06DAE"/>
    <w:rPr>
      <w:rFonts w:ascii="Symbol" w:hAnsi="Symbol" w:hint="default"/>
    </w:rPr>
  </w:style>
  <w:style w:type="character" w:customStyle="1" w:styleId="WW8Num77z1">
    <w:name w:val="WW8Num77z1"/>
    <w:rsid w:val="00B06DAE"/>
    <w:rPr>
      <w:rFonts w:ascii="Courier New" w:hAnsi="Courier New" w:cs="Courier New" w:hint="default"/>
    </w:rPr>
  </w:style>
  <w:style w:type="character" w:customStyle="1" w:styleId="WW8Num77z2">
    <w:name w:val="WW8Num77z2"/>
    <w:rsid w:val="00B06DAE"/>
    <w:rPr>
      <w:rFonts w:ascii="Wingdings" w:hAnsi="Wingdings" w:hint="default"/>
    </w:rPr>
  </w:style>
  <w:style w:type="character" w:customStyle="1" w:styleId="WW8Num77z3">
    <w:name w:val="WW8Num77z3"/>
    <w:rsid w:val="00B06DAE"/>
    <w:rPr>
      <w:rFonts w:ascii="Symbol" w:hAnsi="Symbol" w:hint="default"/>
    </w:rPr>
  </w:style>
  <w:style w:type="character" w:customStyle="1" w:styleId="WW8Num75z1">
    <w:name w:val="WW8Num75z1"/>
    <w:rsid w:val="00B06DAE"/>
    <w:rPr>
      <w:rFonts w:ascii="Courier New" w:hAnsi="Courier New" w:cs="Courier New" w:hint="default"/>
    </w:rPr>
  </w:style>
  <w:style w:type="character" w:customStyle="1" w:styleId="WW8Num75z2">
    <w:name w:val="WW8Num75z2"/>
    <w:rsid w:val="00B06DAE"/>
    <w:rPr>
      <w:rFonts w:ascii="Wingdings" w:hAnsi="Wingdings" w:hint="default"/>
    </w:rPr>
  </w:style>
  <w:style w:type="character" w:customStyle="1" w:styleId="WW8Num75z3">
    <w:name w:val="WW8Num75z3"/>
    <w:rsid w:val="00B06DAE"/>
    <w:rPr>
      <w:rFonts w:ascii="Symbol" w:hAnsi="Symbol" w:hint="default"/>
    </w:rPr>
  </w:style>
  <w:style w:type="character" w:customStyle="1" w:styleId="WW8Num488z1">
    <w:name w:val="WW8Num488z1"/>
    <w:rsid w:val="00B06DAE"/>
    <w:rPr>
      <w:rFonts w:ascii="Courier New" w:hAnsi="Courier New" w:cs="Courier New" w:hint="default"/>
    </w:rPr>
  </w:style>
  <w:style w:type="character" w:customStyle="1" w:styleId="WW8Num488z2">
    <w:name w:val="WW8Num488z2"/>
    <w:rsid w:val="00B06DAE"/>
    <w:rPr>
      <w:rFonts w:ascii="Wingdings" w:hAnsi="Wingdings" w:hint="default"/>
    </w:rPr>
  </w:style>
  <w:style w:type="character" w:customStyle="1" w:styleId="WW8Num488z3">
    <w:name w:val="WW8Num488z3"/>
    <w:rsid w:val="00B06DAE"/>
    <w:rPr>
      <w:rFonts w:ascii="Symbol" w:hAnsi="Symbol" w:hint="default"/>
    </w:rPr>
  </w:style>
  <w:style w:type="character" w:customStyle="1" w:styleId="WW8Num83z1">
    <w:name w:val="WW8Num83z1"/>
    <w:rsid w:val="00B06DAE"/>
    <w:rPr>
      <w:rFonts w:ascii="Courier New" w:hAnsi="Courier New" w:cs="Courier New" w:hint="default"/>
    </w:rPr>
  </w:style>
  <w:style w:type="character" w:customStyle="1" w:styleId="WW8Num83z2">
    <w:name w:val="WW8Num83z2"/>
    <w:rsid w:val="00B06DAE"/>
    <w:rPr>
      <w:rFonts w:ascii="Wingdings" w:hAnsi="Wingdings" w:hint="default"/>
    </w:rPr>
  </w:style>
  <w:style w:type="character" w:customStyle="1" w:styleId="WW8Num83z3">
    <w:name w:val="WW8Num83z3"/>
    <w:rsid w:val="00B06DAE"/>
    <w:rPr>
      <w:rFonts w:ascii="Symbol" w:hAnsi="Symbol" w:hint="default"/>
    </w:rPr>
  </w:style>
  <w:style w:type="character" w:customStyle="1" w:styleId="WW8Num481z1">
    <w:name w:val="WW8Num481z1"/>
    <w:rsid w:val="00B06DAE"/>
    <w:rPr>
      <w:rFonts w:ascii="Courier New" w:hAnsi="Courier New" w:cs="Courier New" w:hint="default"/>
    </w:rPr>
  </w:style>
  <w:style w:type="character" w:customStyle="1" w:styleId="WW8Num481z2">
    <w:name w:val="WW8Num481z2"/>
    <w:rsid w:val="00B06DAE"/>
    <w:rPr>
      <w:rFonts w:ascii="Wingdings" w:hAnsi="Wingdings" w:hint="default"/>
    </w:rPr>
  </w:style>
  <w:style w:type="character" w:customStyle="1" w:styleId="WW8Num481z3">
    <w:name w:val="WW8Num481z3"/>
    <w:rsid w:val="00B06DAE"/>
    <w:rPr>
      <w:rFonts w:ascii="Symbol" w:hAnsi="Symbol" w:hint="default"/>
    </w:rPr>
  </w:style>
  <w:style w:type="character" w:customStyle="1" w:styleId="WW8Num106z1">
    <w:name w:val="WW8Num106z1"/>
    <w:rsid w:val="00B06DAE"/>
    <w:rPr>
      <w:rFonts w:ascii="Courier New" w:hAnsi="Courier New" w:cs="Courier New" w:hint="default"/>
    </w:rPr>
  </w:style>
  <w:style w:type="character" w:customStyle="1" w:styleId="WW8Num106z2">
    <w:name w:val="WW8Num106z2"/>
    <w:rsid w:val="00B06DAE"/>
    <w:rPr>
      <w:rFonts w:ascii="Wingdings" w:hAnsi="Wingdings" w:hint="default"/>
    </w:rPr>
  </w:style>
  <w:style w:type="character" w:customStyle="1" w:styleId="WW8Num106z3">
    <w:name w:val="WW8Num106z3"/>
    <w:rsid w:val="00B06DAE"/>
    <w:rPr>
      <w:rFonts w:ascii="Symbol" w:hAnsi="Symbol" w:hint="default"/>
    </w:rPr>
  </w:style>
  <w:style w:type="character" w:customStyle="1" w:styleId="WW8Num189z1">
    <w:name w:val="WW8Num189z1"/>
    <w:rsid w:val="00B06DAE"/>
    <w:rPr>
      <w:rFonts w:ascii="Courier New" w:hAnsi="Courier New" w:cs="Courier New" w:hint="default"/>
    </w:rPr>
  </w:style>
  <w:style w:type="character" w:customStyle="1" w:styleId="WW8Num189z2">
    <w:name w:val="WW8Num189z2"/>
    <w:rsid w:val="00B06DAE"/>
    <w:rPr>
      <w:rFonts w:ascii="Wingdings" w:hAnsi="Wingdings" w:hint="default"/>
    </w:rPr>
  </w:style>
  <w:style w:type="character" w:customStyle="1" w:styleId="WW8Num189z3">
    <w:name w:val="WW8Num189z3"/>
    <w:rsid w:val="00B06DAE"/>
    <w:rPr>
      <w:rFonts w:ascii="Symbol" w:hAnsi="Symbol" w:hint="default"/>
    </w:rPr>
  </w:style>
  <w:style w:type="character" w:customStyle="1" w:styleId="WW8Num144z1">
    <w:name w:val="WW8Num144z1"/>
    <w:rsid w:val="00B06DAE"/>
    <w:rPr>
      <w:rFonts w:ascii="Courier New" w:hAnsi="Courier New" w:cs="Courier New" w:hint="default"/>
    </w:rPr>
  </w:style>
  <w:style w:type="character" w:customStyle="1" w:styleId="WW8Num144z2">
    <w:name w:val="WW8Num144z2"/>
    <w:rsid w:val="00B06DAE"/>
    <w:rPr>
      <w:rFonts w:ascii="Wingdings" w:hAnsi="Wingdings" w:hint="default"/>
    </w:rPr>
  </w:style>
  <w:style w:type="character" w:customStyle="1" w:styleId="WW8Num144z3">
    <w:name w:val="WW8Num144z3"/>
    <w:rsid w:val="00B06DAE"/>
    <w:rPr>
      <w:rFonts w:ascii="Symbol" w:hAnsi="Symbol" w:hint="default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205ED2"/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pple-converted-space">
    <w:name w:val="apple-converted-space"/>
    <w:rsid w:val="00BB4B5D"/>
  </w:style>
  <w:style w:type="character" w:customStyle="1" w:styleId="ConsPlusNormal0">
    <w:name w:val="ConsPlusNormal Знак"/>
    <w:link w:val="ConsPlusNormal"/>
    <w:rsid w:val="008D1658"/>
    <w:rPr>
      <w:rFonts w:ascii="Arial" w:hAnsi="Arial" w:cs="Arial"/>
      <w:lang w:eastAsia="ar-SA" w:bidi="ar-SA"/>
    </w:rPr>
  </w:style>
  <w:style w:type="table" w:styleId="afe">
    <w:name w:val="Table Grid"/>
    <w:basedOn w:val="a2"/>
    <w:rsid w:val="00440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Веркин Сергей</dc:creator>
  <cp:keywords/>
  <dc:description/>
  <cp:lastModifiedBy>Администрация</cp:lastModifiedBy>
  <cp:revision>9</cp:revision>
  <cp:lastPrinted>2017-10-10T08:23:00Z</cp:lastPrinted>
  <dcterms:created xsi:type="dcterms:W3CDTF">2012-04-16T07:20:00Z</dcterms:created>
  <dcterms:modified xsi:type="dcterms:W3CDTF">2017-10-10T08:23:00Z</dcterms:modified>
</cp:coreProperties>
</file>