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72053F" w:rsidRDefault="00741284" w:rsidP="00741284">
      <w:pPr>
        <w:tabs>
          <w:tab w:val="left" w:pos="708"/>
          <w:tab w:val="center" w:pos="4677"/>
          <w:tab w:val="left" w:pos="4710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E73240" w:rsidRPr="0072053F">
        <w:rPr>
          <w:rFonts w:eastAsia="Calibri" w:cs="Arial"/>
          <w:noProof/>
        </w:rPr>
        <w:drawing>
          <wp:inline distT="0" distB="0" distL="0" distR="0" wp14:anchorId="2BEF3077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A38" w:rsidRPr="0072053F" w:rsidRDefault="00995A38" w:rsidP="0074128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АДМИНИСТРАЦИЯ</w:t>
      </w:r>
    </w:p>
    <w:p w:rsidR="00995A38" w:rsidRPr="0072053F" w:rsidRDefault="00741284" w:rsidP="0074128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АБРАМОВСКОГО</w:t>
      </w:r>
      <w:r w:rsidR="00995A38" w:rsidRPr="0072053F">
        <w:rPr>
          <w:rFonts w:eastAsia="Calibri" w:cs="Arial"/>
          <w:lang w:eastAsia="en-US"/>
        </w:rPr>
        <w:t xml:space="preserve"> СЕЛЬСКОГО ПОСЕЛЕНИЯ</w:t>
      </w:r>
    </w:p>
    <w:p w:rsidR="00995A38" w:rsidRPr="0072053F" w:rsidRDefault="00995A38" w:rsidP="0074128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ТАЛОВСКОГО МУНИЦИПАЛЬНОГО РАЙОНА</w:t>
      </w:r>
    </w:p>
    <w:p w:rsidR="00995A38" w:rsidRPr="0072053F" w:rsidRDefault="00995A38" w:rsidP="0074128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ВОРОНЕЖСКОЙ ОБЛАСТИ</w:t>
      </w:r>
    </w:p>
    <w:p w:rsidR="00995A38" w:rsidRPr="0072053F" w:rsidRDefault="00995A38" w:rsidP="0074128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</w:p>
    <w:p w:rsidR="00995A38" w:rsidRPr="0072053F" w:rsidRDefault="00995A38" w:rsidP="00741284">
      <w:pPr>
        <w:tabs>
          <w:tab w:val="left" w:pos="708"/>
          <w:tab w:val="center" w:pos="4677"/>
          <w:tab w:val="right" w:pos="9355"/>
        </w:tabs>
        <w:ind w:firstLine="709"/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ПОСТАНОВЛЕНИЕ</w:t>
      </w:r>
    </w:p>
    <w:p w:rsidR="00995A38" w:rsidRPr="0072053F" w:rsidRDefault="00B2788C" w:rsidP="00741284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ПРОЕКТ</w:t>
      </w:r>
    </w:p>
    <w:p w:rsidR="00995A38" w:rsidRPr="0072053F" w:rsidRDefault="003325ED" w:rsidP="00741284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u w:val="single"/>
          <w:lang w:eastAsia="en-US"/>
        </w:rPr>
      </w:pPr>
      <w:r w:rsidRPr="0072053F">
        <w:rPr>
          <w:rFonts w:eastAsia="Calibri" w:cs="Arial"/>
          <w:lang w:eastAsia="en-US"/>
        </w:rPr>
        <w:t>__________________</w:t>
      </w:r>
    </w:p>
    <w:p w:rsidR="00995A38" w:rsidRPr="0072053F" w:rsidRDefault="00741284" w:rsidP="00741284">
      <w:pPr>
        <w:tabs>
          <w:tab w:val="left" w:pos="708"/>
          <w:tab w:val="center" w:pos="4677"/>
          <w:tab w:val="right" w:pos="9355"/>
        </w:tabs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Абрамовка</w:t>
      </w:r>
    </w:p>
    <w:p w:rsidR="00995A38" w:rsidRPr="0072053F" w:rsidRDefault="00995A38" w:rsidP="00741284">
      <w:pPr>
        <w:tabs>
          <w:tab w:val="left" w:pos="1425"/>
        </w:tabs>
        <w:ind w:firstLine="709"/>
        <w:rPr>
          <w:rFonts w:cs="Arial"/>
          <w:lang w:eastAsia="x-none"/>
        </w:rPr>
      </w:pPr>
    </w:p>
    <w:p w:rsidR="00FD018C" w:rsidRDefault="00995A38" w:rsidP="00741284">
      <w:pPr>
        <w:ind w:right="4534" w:firstLine="0"/>
        <w:rPr>
          <w:rFonts w:cs="Arial"/>
          <w:b/>
          <w:bCs/>
          <w:kern w:val="28"/>
        </w:rPr>
      </w:pPr>
      <w:proofErr w:type="gramStart"/>
      <w:r w:rsidRPr="0014559E">
        <w:rPr>
          <w:rFonts w:cs="Arial"/>
          <w:b/>
        </w:rPr>
        <w:t xml:space="preserve">О внесении изменений в постановление администрации </w:t>
      </w:r>
      <w:r w:rsidR="00741284">
        <w:rPr>
          <w:rFonts w:cs="Arial"/>
          <w:b/>
        </w:rPr>
        <w:t>Абрамовского</w:t>
      </w:r>
      <w:r w:rsidRPr="0014559E">
        <w:rPr>
          <w:rFonts w:cs="Arial"/>
          <w:b/>
        </w:rPr>
        <w:t xml:space="preserve"> сельского поселения Таловского муниципального района Воронежской области от </w:t>
      </w:r>
      <w:r w:rsidR="00741284">
        <w:rPr>
          <w:rFonts w:cs="Arial"/>
          <w:b/>
        </w:rPr>
        <w:t xml:space="preserve">03.05.2024 </w:t>
      </w:r>
      <w:r w:rsidRPr="0014559E">
        <w:rPr>
          <w:rFonts w:cs="Arial"/>
          <w:b/>
        </w:rPr>
        <w:t>г. №</w:t>
      </w:r>
      <w:r w:rsidR="00AB5D67" w:rsidRPr="0014559E">
        <w:rPr>
          <w:rFonts w:cs="Arial"/>
          <w:b/>
        </w:rPr>
        <w:t xml:space="preserve"> </w:t>
      </w:r>
      <w:r w:rsidR="00741284">
        <w:rPr>
          <w:rFonts w:cs="Arial"/>
          <w:b/>
        </w:rPr>
        <w:t>27</w:t>
      </w:r>
      <w:r w:rsidR="00F52DB8" w:rsidRPr="0014559E">
        <w:rPr>
          <w:rFonts w:cs="Arial"/>
          <w:b/>
        </w:rPr>
        <w:t xml:space="preserve"> </w:t>
      </w:r>
      <w:r w:rsidR="00741284">
        <w:rPr>
          <w:rFonts w:cs="Arial"/>
          <w:b/>
        </w:rPr>
        <w:t>«</w:t>
      </w:r>
      <w:r w:rsidR="003325ED" w:rsidRPr="0014559E">
        <w:rPr>
          <w:rFonts w:cs="Arial"/>
          <w:b/>
        </w:rPr>
        <w:t>Об утверждении административного регламента администрации</w:t>
      </w:r>
      <w:r w:rsidR="00741284">
        <w:rPr>
          <w:rFonts w:cs="Arial"/>
          <w:b/>
        </w:rPr>
        <w:t xml:space="preserve"> Абрамовского</w:t>
      </w:r>
      <w:r w:rsidR="003325ED" w:rsidRPr="0014559E">
        <w:rPr>
          <w:rFonts w:cs="Arial"/>
          <w:b/>
        </w:rPr>
        <w:t xml:space="preserve"> сельского поселения Таловского муниципального района по предоставлению муниципальной услуги </w:t>
      </w:r>
      <w:r w:rsidR="00C42CE3" w:rsidRPr="00C42CE3">
        <w:rPr>
          <w:rFonts w:cs="Arial"/>
          <w:b/>
          <w:bCs/>
          <w:kern w:val="28"/>
        </w:rPr>
        <w:t>«Присвоение адреса объекту адресации, изменение и аннулирование такого адреса» на территории</w:t>
      </w:r>
      <w:r w:rsidR="00741284">
        <w:rPr>
          <w:rFonts w:cs="Arial"/>
          <w:b/>
          <w:bCs/>
          <w:kern w:val="28"/>
        </w:rPr>
        <w:t xml:space="preserve"> Абрамовского</w:t>
      </w:r>
      <w:r w:rsidR="00C42CE3">
        <w:rPr>
          <w:rFonts w:cs="Arial"/>
          <w:b/>
          <w:bCs/>
          <w:kern w:val="28"/>
        </w:rPr>
        <w:t xml:space="preserve"> </w:t>
      </w:r>
      <w:r w:rsidR="00C42CE3" w:rsidRPr="00C42CE3">
        <w:rPr>
          <w:rFonts w:cs="Arial"/>
          <w:b/>
          <w:bCs/>
          <w:kern w:val="28"/>
        </w:rPr>
        <w:t>сельского поселения Таловского муниципального района Воронежской области</w:t>
      </w:r>
      <w:r w:rsidR="00741284">
        <w:rPr>
          <w:rFonts w:cs="Arial"/>
          <w:b/>
          <w:bCs/>
          <w:kern w:val="28"/>
        </w:rPr>
        <w:t>»</w:t>
      </w:r>
      <w:proofErr w:type="gramEnd"/>
    </w:p>
    <w:p w:rsidR="00C42CE3" w:rsidRPr="0014559E" w:rsidRDefault="00C42CE3" w:rsidP="00741284">
      <w:pPr>
        <w:ind w:firstLine="709"/>
      </w:pPr>
    </w:p>
    <w:p w:rsidR="0073200C" w:rsidRPr="0072053F" w:rsidRDefault="0073200C" w:rsidP="00741284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В </w:t>
      </w:r>
      <w:proofErr w:type="gramStart"/>
      <w:r w:rsidRPr="0072053F">
        <w:rPr>
          <w:rFonts w:cs="Arial"/>
        </w:rPr>
        <w:t>целях</w:t>
      </w:r>
      <w:proofErr w:type="gramEnd"/>
      <w:r w:rsidRPr="0072053F">
        <w:rPr>
          <w:rFonts w:cs="Arial"/>
        </w:rPr>
        <w:t xml:space="preserve">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741284">
        <w:rPr>
          <w:rFonts w:cs="Arial"/>
        </w:rPr>
        <w:t>Абрамовского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:rsidR="0073200C" w:rsidRPr="0072053F" w:rsidRDefault="0073200C" w:rsidP="00741284">
      <w:pPr>
        <w:shd w:val="clear" w:color="auto" w:fill="FFFFFF"/>
        <w:ind w:firstLine="709"/>
        <w:rPr>
          <w:rFonts w:cs="Arial"/>
        </w:rPr>
      </w:pPr>
    </w:p>
    <w:p w:rsidR="0073200C" w:rsidRPr="0072053F" w:rsidRDefault="0073200C" w:rsidP="00741284">
      <w:pPr>
        <w:ind w:firstLine="709"/>
        <w:jc w:val="center"/>
        <w:rPr>
          <w:rFonts w:cs="Arial"/>
          <w:bCs/>
        </w:rPr>
      </w:pPr>
      <w:r w:rsidRPr="0072053F">
        <w:rPr>
          <w:rFonts w:cs="Arial"/>
          <w:bCs/>
        </w:rPr>
        <w:t>ПОСТАНОВЛЯЕТ:</w:t>
      </w:r>
    </w:p>
    <w:p w:rsidR="0073200C" w:rsidRPr="0072053F" w:rsidRDefault="0073200C" w:rsidP="00741284">
      <w:pPr>
        <w:ind w:firstLine="709"/>
        <w:jc w:val="center"/>
        <w:rPr>
          <w:rFonts w:cs="Arial"/>
          <w:bCs/>
        </w:rPr>
      </w:pPr>
    </w:p>
    <w:p w:rsidR="00A57CBE" w:rsidRPr="0072053F" w:rsidRDefault="00A57CBE" w:rsidP="00741284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1. Внести в административный регламент администрации </w:t>
      </w:r>
      <w:r w:rsidR="00741284">
        <w:rPr>
          <w:rFonts w:cs="Arial"/>
        </w:rPr>
        <w:t>Абрамовского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42CE3" w:rsidRPr="00C42CE3">
        <w:rPr>
          <w:rFonts w:cs="Arial"/>
        </w:rPr>
        <w:t xml:space="preserve">«Присвоение адреса объекту адресации, изменение и аннулирование такого адреса» на территории </w:t>
      </w:r>
      <w:r w:rsidR="00741284">
        <w:rPr>
          <w:rFonts w:cs="Arial"/>
        </w:rPr>
        <w:t>Абрамовского с</w:t>
      </w:r>
      <w:r w:rsidR="00C42CE3" w:rsidRPr="00C42CE3">
        <w:rPr>
          <w:rFonts w:cs="Arial"/>
        </w:rPr>
        <w:t>ельского поселения Таловского муниципального района Воронежской области</w:t>
      </w:r>
      <w:r w:rsidR="00405C08">
        <w:rPr>
          <w:rFonts w:cs="Arial"/>
        </w:rPr>
        <w:t xml:space="preserve">, </w:t>
      </w:r>
      <w:r w:rsidR="00405C08">
        <w:rPr>
          <w:rFonts w:cs="Arial"/>
          <w:bCs/>
        </w:rPr>
        <w:t xml:space="preserve">утвержденный </w:t>
      </w:r>
      <w:r w:rsidR="00405C08">
        <w:rPr>
          <w:rFonts w:cs="Arial"/>
          <w:bCs/>
          <w:kern w:val="28"/>
        </w:rPr>
        <w:t xml:space="preserve">постановлением администрации </w:t>
      </w:r>
      <w:r w:rsidR="00405C08" w:rsidRPr="00405C08">
        <w:rPr>
          <w:rStyle w:val="af"/>
          <w:rFonts w:cs="Arial"/>
          <w:i w:val="0"/>
        </w:rPr>
        <w:t>Абрамовского</w:t>
      </w:r>
      <w:r w:rsidR="00405C08">
        <w:rPr>
          <w:rFonts w:cs="Arial"/>
          <w:bCs/>
          <w:kern w:val="28"/>
        </w:rPr>
        <w:t xml:space="preserve"> сельского поселения от 03.05.2024</w:t>
      </w:r>
      <w:r w:rsidR="00405C08">
        <w:rPr>
          <w:rFonts w:cs="Arial"/>
          <w:bCs/>
          <w:kern w:val="28"/>
        </w:rPr>
        <w:t xml:space="preserve"> № </w:t>
      </w:r>
      <w:r w:rsidR="00405C08">
        <w:rPr>
          <w:rFonts w:cs="Arial"/>
          <w:bCs/>
          <w:kern w:val="28"/>
        </w:rPr>
        <w:t xml:space="preserve">27 </w:t>
      </w:r>
      <w:bookmarkStart w:id="0" w:name="_GoBack"/>
      <w:bookmarkEnd w:id="0"/>
      <w:r w:rsidR="00D07167" w:rsidRPr="0072053F">
        <w:rPr>
          <w:rFonts w:cs="Arial"/>
        </w:rPr>
        <w:t>(далее постановление)</w:t>
      </w:r>
      <w:r w:rsidRPr="0072053F">
        <w:rPr>
          <w:rFonts w:cs="Arial"/>
        </w:rPr>
        <w:t>, следующие изменения:</w:t>
      </w:r>
    </w:p>
    <w:p w:rsidR="004E69A5" w:rsidRDefault="003325ED" w:rsidP="00741284">
      <w:pPr>
        <w:ind w:firstLine="709"/>
        <w:rPr>
          <w:rFonts w:cs="Arial"/>
          <w:bCs/>
        </w:rPr>
      </w:pPr>
      <w:r w:rsidRPr="0072053F">
        <w:rPr>
          <w:rFonts w:cs="Arial"/>
          <w:bCs/>
        </w:rPr>
        <w:t>1.1.</w:t>
      </w:r>
      <w:r w:rsidR="004E69A5" w:rsidRPr="0072053F">
        <w:rPr>
          <w:rFonts w:cs="Arial"/>
          <w:bCs/>
        </w:rPr>
        <w:t xml:space="preserve"> Подпункт </w:t>
      </w:r>
      <w:r w:rsidR="00541DA7">
        <w:rPr>
          <w:rFonts w:cs="Arial"/>
          <w:bCs/>
        </w:rPr>
        <w:t xml:space="preserve">6) пункта </w:t>
      </w:r>
      <w:r w:rsidR="004E69A5" w:rsidRPr="0072053F">
        <w:rPr>
          <w:rFonts w:cs="Arial"/>
          <w:bCs/>
        </w:rPr>
        <w:t>2.1. изложить в новой редакции:</w:t>
      </w:r>
    </w:p>
    <w:p w:rsidR="00541DA7" w:rsidRDefault="00541DA7" w:rsidP="00741284">
      <w:pPr>
        <w:ind w:firstLine="709"/>
        <w:rPr>
          <w:rFonts w:cs="Arial"/>
          <w:bCs/>
          <w:color w:val="000000" w:themeColor="text1"/>
        </w:rPr>
      </w:pPr>
      <w:proofErr w:type="gramStart"/>
      <w:r w:rsidRPr="00541DA7">
        <w:rPr>
          <w:rFonts w:cs="Arial"/>
          <w:bCs/>
          <w:color w:val="000000" w:themeColor="text1"/>
        </w:rPr>
        <w:t xml:space="preserve">«6) с заявлением вправе обратиться кадастровый инженер, выполняющий на основании документа, предусмотренного </w:t>
      </w:r>
      <w:hyperlink r:id="rId8" w:history="1">
        <w:r w:rsidRPr="00541DA7">
          <w:rPr>
            <w:rStyle w:val="ac"/>
            <w:rFonts w:cs="Arial"/>
            <w:bCs/>
            <w:color w:val="000000" w:themeColor="text1"/>
          </w:rPr>
          <w:t>статьей 35</w:t>
        </w:r>
      </w:hyperlink>
      <w:r w:rsidRPr="00541DA7">
        <w:rPr>
          <w:rFonts w:cs="Arial"/>
          <w:bCs/>
          <w:color w:val="000000" w:themeColor="text1"/>
        </w:rPr>
        <w:t xml:space="preserve"> или </w:t>
      </w:r>
      <w:hyperlink r:id="rId9" w:history="1">
        <w:r w:rsidRPr="00541DA7">
          <w:rPr>
            <w:rStyle w:val="ac"/>
            <w:rFonts w:cs="Arial"/>
            <w:bCs/>
            <w:color w:val="000000" w:themeColor="text1"/>
          </w:rPr>
          <w:t>статьей 42.3</w:t>
        </w:r>
      </w:hyperlink>
      <w:r w:rsidRPr="00541DA7">
        <w:rPr>
          <w:rFonts w:cs="Arial"/>
          <w:bCs/>
          <w:color w:val="000000" w:themeColor="text1"/>
        </w:rPr>
        <w:t xml:space="preserve"> Федерального закона от 24.07.2007 № 221-ФЗ «О кадастровой деятельности», </w:t>
      </w:r>
      <w:r w:rsidRPr="00541DA7">
        <w:rPr>
          <w:rFonts w:cs="Arial"/>
          <w:bCs/>
          <w:color w:val="000000" w:themeColor="text1"/>
        </w:rPr>
        <w:lastRenderedPageBreak/>
        <w:t>кадастровые работы или комплексные кадастровые работы в отношении соответствующего объекта недвижимости, являющегося объектом адресации.»</w:t>
      </w:r>
      <w:r>
        <w:rPr>
          <w:rFonts w:cs="Arial"/>
          <w:bCs/>
          <w:color w:val="000000" w:themeColor="text1"/>
        </w:rPr>
        <w:t>;</w:t>
      </w:r>
      <w:proofErr w:type="gramEnd"/>
    </w:p>
    <w:p w:rsidR="00541DA7" w:rsidRPr="00541DA7" w:rsidRDefault="00541DA7" w:rsidP="00741284">
      <w:pPr>
        <w:ind w:firstLine="709"/>
        <w:rPr>
          <w:rFonts w:cs="Arial"/>
          <w:bCs/>
          <w:color w:val="000000" w:themeColor="text1"/>
        </w:rPr>
      </w:pPr>
      <w:r w:rsidRPr="00541DA7">
        <w:rPr>
          <w:rFonts w:cs="Arial"/>
          <w:bCs/>
          <w:color w:val="000000" w:themeColor="text1"/>
        </w:rPr>
        <w:t>1.</w:t>
      </w:r>
      <w:r>
        <w:rPr>
          <w:rFonts w:cs="Arial"/>
          <w:bCs/>
          <w:color w:val="000000" w:themeColor="text1"/>
        </w:rPr>
        <w:t>2</w:t>
      </w:r>
      <w:r w:rsidRPr="00541DA7">
        <w:rPr>
          <w:rFonts w:cs="Arial"/>
          <w:bCs/>
          <w:color w:val="000000" w:themeColor="text1"/>
        </w:rPr>
        <w:t xml:space="preserve">. Абзац </w:t>
      </w:r>
      <w:r>
        <w:rPr>
          <w:rFonts w:cs="Arial"/>
          <w:bCs/>
          <w:color w:val="000000" w:themeColor="text1"/>
        </w:rPr>
        <w:t>4</w:t>
      </w:r>
      <w:r w:rsidRPr="00541DA7">
        <w:rPr>
          <w:rFonts w:cs="Arial"/>
          <w:bCs/>
          <w:color w:val="000000" w:themeColor="text1"/>
        </w:rPr>
        <w:t xml:space="preserve"> подпункта </w:t>
      </w:r>
      <w:r>
        <w:rPr>
          <w:rFonts w:cs="Arial"/>
          <w:bCs/>
          <w:color w:val="000000" w:themeColor="text1"/>
        </w:rPr>
        <w:t>6.1.3</w:t>
      </w:r>
      <w:r w:rsidRPr="00541DA7">
        <w:rPr>
          <w:rFonts w:cs="Arial"/>
          <w:bCs/>
          <w:color w:val="000000" w:themeColor="text1"/>
        </w:rPr>
        <w:t xml:space="preserve">. пункта </w:t>
      </w:r>
      <w:r>
        <w:rPr>
          <w:rFonts w:cs="Arial"/>
          <w:bCs/>
          <w:color w:val="000000" w:themeColor="text1"/>
        </w:rPr>
        <w:t>6.1. изложить в новой ре</w:t>
      </w:r>
      <w:r w:rsidRPr="00541DA7">
        <w:rPr>
          <w:rFonts w:cs="Arial"/>
          <w:bCs/>
          <w:color w:val="000000" w:themeColor="text1"/>
        </w:rPr>
        <w:t>дакции:</w:t>
      </w:r>
    </w:p>
    <w:p w:rsidR="00541DA7" w:rsidRDefault="00541DA7" w:rsidP="00741284">
      <w:pPr>
        <w:ind w:firstLine="709"/>
        <w:rPr>
          <w:rFonts w:cs="Arial"/>
          <w:bCs/>
          <w:color w:val="000000" w:themeColor="text1"/>
        </w:rPr>
      </w:pPr>
      <w:proofErr w:type="gramStart"/>
      <w:r w:rsidRPr="00541DA7">
        <w:rPr>
          <w:rFonts w:cs="Arial"/>
          <w:bCs/>
          <w:color w:val="000000" w:themeColor="text1"/>
        </w:rPr>
        <w:t xml:space="preserve">«Соответствующие сведения, являющиеся результатом предоставления Муниципальной услуги, размещаются в государственном адресном реестре, что 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</w:t>
      </w:r>
      <w:r w:rsidR="00741284">
        <w:rPr>
          <w:rFonts w:cs="Arial"/>
          <w:bCs/>
          <w:color w:val="000000" w:themeColor="text1"/>
        </w:rPr>
        <w:t xml:space="preserve">14 сентября 2020 года </w:t>
      </w:r>
      <w:r w:rsidRPr="00541DA7">
        <w:rPr>
          <w:rFonts w:cs="Arial"/>
          <w:bCs/>
          <w:color w:val="000000" w:themeColor="text1"/>
        </w:rPr>
        <w:t>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</w:t>
      </w:r>
      <w:proofErr w:type="gramEnd"/>
      <w:r w:rsidRPr="00541DA7">
        <w:rPr>
          <w:rFonts w:cs="Arial"/>
          <w:bCs/>
          <w:color w:val="000000" w:themeColor="text1"/>
        </w:rPr>
        <w:t>, в том числе посредством обеспечения доступа к федеральной информационной адресной системе</w:t>
      </w:r>
      <w:proofErr w:type="gramStart"/>
      <w:r w:rsidRPr="00541DA7">
        <w:rPr>
          <w:rFonts w:cs="Arial"/>
          <w:bCs/>
          <w:color w:val="000000" w:themeColor="text1"/>
        </w:rPr>
        <w:t>.»;</w:t>
      </w:r>
      <w:proofErr w:type="gramEnd"/>
    </w:p>
    <w:p w:rsidR="00541DA7" w:rsidRDefault="00B6676A" w:rsidP="00741284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1.3. Пункт</w:t>
      </w:r>
      <w:r w:rsidR="00541DA7">
        <w:rPr>
          <w:rFonts w:cs="Arial"/>
          <w:bCs/>
          <w:color w:val="000000" w:themeColor="text1"/>
        </w:rPr>
        <w:t xml:space="preserve"> 7.1. изложить в новой редакции:</w:t>
      </w:r>
    </w:p>
    <w:p w:rsidR="00B6676A" w:rsidRPr="00B6676A" w:rsidRDefault="00541DA7" w:rsidP="00741284">
      <w:pPr>
        <w:ind w:firstLine="709"/>
        <w:rPr>
          <w:rFonts w:cs="Arial"/>
          <w:b/>
          <w:bCs/>
          <w:i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="00B6676A" w:rsidRPr="00B6676A">
        <w:rPr>
          <w:rFonts w:cs="Arial"/>
          <w:bCs/>
          <w:color w:val="000000" w:themeColor="text1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B6676A" w:rsidRPr="00B6676A">
        <w:rPr>
          <w:rFonts w:cs="Arial"/>
          <w:b/>
          <w:bCs/>
          <w:color w:val="000000" w:themeColor="text1"/>
        </w:rPr>
        <w:t xml:space="preserve"> </w:t>
      </w:r>
      <w:r w:rsidR="00B6676A" w:rsidRPr="00B6676A">
        <w:rPr>
          <w:rFonts w:cs="Arial"/>
          <w:bCs/>
          <w:color w:val="000000" w:themeColor="text1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:rsidR="00B6676A" w:rsidRPr="00B6676A" w:rsidRDefault="00B6676A" w:rsidP="00741284">
      <w:pPr>
        <w:ind w:firstLine="709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а) в случае подачи заявления на бумажном носителе - в срок не более 6 рабочих дней (с 01.01.2025 – 5 рабочих дней) со дня поступления заявления;</w:t>
      </w:r>
    </w:p>
    <w:p w:rsidR="00B6676A" w:rsidRPr="00B6676A" w:rsidRDefault="00B6676A" w:rsidP="00741284">
      <w:pPr>
        <w:ind w:firstLine="709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6676A" w:rsidRPr="00B6676A" w:rsidRDefault="00741284" w:rsidP="00741284">
      <w:pPr>
        <w:ind w:firstLine="709"/>
        <w:rPr>
          <w:rFonts w:cs="Arial"/>
          <w:bCs/>
          <w:color w:val="000000" w:themeColor="text1"/>
        </w:rPr>
      </w:pPr>
      <w:proofErr w:type="gramStart"/>
      <w:r>
        <w:rPr>
          <w:rFonts w:cs="Arial"/>
          <w:bCs/>
          <w:color w:val="000000" w:themeColor="text1"/>
        </w:rPr>
        <w:t xml:space="preserve">В случае принятия </w:t>
      </w:r>
      <w:r w:rsidR="00B6676A" w:rsidRPr="00B6676A">
        <w:rPr>
          <w:rFonts w:cs="Arial"/>
          <w:bCs/>
          <w:color w:val="000000" w:themeColor="text1"/>
        </w:rPr>
        <w:t>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</w:t>
      </w:r>
      <w:proofErr w:type="gramEnd"/>
      <w:r w:rsidR="00B6676A" w:rsidRPr="00B6676A">
        <w:rPr>
          <w:rFonts w:cs="Arial"/>
          <w:bCs/>
          <w:color w:val="000000" w:themeColor="text1"/>
        </w:rPr>
        <w:t xml:space="preserve"> сведений </w:t>
      </w:r>
      <w:proofErr w:type="gramStart"/>
      <w:r w:rsidR="00B6676A" w:rsidRPr="00B6676A">
        <w:rPr>
          <w:rFonts w:cs="Arial"/>
          <w:bCs/>
          <w:color w:val="000000" w:themeColor="text1"/>
        </w:rPr>
        <w:t>об адресе объекта адресации в государственном адресном реестре в Администрацию выписку из государственного адресного реестра об адресе</w:t>
      </w:r>
      <w:proofErr w:type="gramEnd"/>
      <w:r w:rsidR="00B6676A" w:rsidRPr="00B6676A">
        <w:rPr>
          <w:rFonts w:cs="Arial"/>
          <w:bCs/>
          <w:color w:val="000000" w:themeColor="text1"/>
        </w:rPr>
        <w:t xml:space="preserve">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:rsidR="00541DA7" w:rsidRDefault="00B6676A" w:rsidP="00741284">
      <w:pPr>
        <w:ind w:firstLine="709"/>
        <w:rPr>
          <w:rFonts w:cs="Arial"/>
          <w:bCs/>
          <w:color w:val="000000" w:themeColor="text1"/>
        </w:rPr>
      </w:pPr>
      <w:r w:rsidRPr="00B6676A">
        <w:rPr>
          <w:rFonts w:cs="Arial"/>
          <w:bCs/>
          <w:color w:val="000000" w:themeColor="text1"/>
        </w:rPr>
        <w:t xml:space="preserve">В </w:t>
      </w:r>
      <w:proofErr w:type="gramStart"/>
      <w:r w:rsidRPr="00B6676A">
        <w:rPr>
          <w:rFonts w:cs="Arial"/>
          <w:bCs/>
          <w:color w:val="000000" w:themeColor="text1"/>
        </w:rPr>
        <w:t>случае</w:t>
      </w:r>
      <w:proofErr w:type="gramEnd"/>
      <w:r w:rsidRPr="00B6676A">
        <w:rPr>
          <w:rFonts w:cs="Arial"/>
          <w:bCs/>
          <w:color w:val="000000" w:themeColor="text1"/>
        </w:rPr>
        <w:t xml:space="preserve">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</w:t>
      </w:r>
      <w:r>
        <w:rPr>
          <w:rFonts w:cs="Arial"/>
          <w:bCs/>
          <w:color w:val="000000" w:themeColor="text1"/>
        </w:rPr>
        <w:t>нистрации, на ЕПГУ, РПГУ, в МФЦ.</w:t>
      </w:r>
      <w:r w:rsidR="00541DA7">
        <w:rPr>
          <w:rFonts w:cs="Arial"/>
          <w:bCs/>
          <w:color w:val="000000" w:themeColor="text1"/>
        </w:rPr>
        <w:t>»;</w:t>
      </w:r>
    </w:p>
    <w:p w:rsidR="00541DA7" w:rsidRDefault="00BC2B78" w:rsidP="00741284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 xml:space="preserve">1.4. </w:t>
      </w:r>
      <w:r w:rsidR="00DB284F">
        <w:rPr>
          <w:rFonts w:cs="Arial"/>
          <w:bCs/>
          <w:color w:val="000000" w:themeColor="text1"/>
        </w:rPr>
        <w:t>Пункт 23.12. изложить в новой редакции:</w:t>
      </w:r>
    </w:p>
    <w:p w:rsidR="00DB284F" w:rsidRPr="00DB284F" w:rsidRDefault="00DB284F" w:rsidP="00741284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DB284F">
        <w:rPr>
          <w:rFonts w:cs="Arial"/>
          <w:bCs/>
          <w:color w:val="000000" w:themeColor="text1"/>
        </w:rPr>
        <w:t>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:rsidR="00DB284F" w:rsidRPr="00DB284F" w:rsidRDefault="00DB284F" w:rsidP="00741284">
      <w:pPr>
        <w:ind w:firstLine="709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DB284F" w:rsidRPr="00DB284F" w:rsidRDefault="00DB284F" w:rsidP="00741284">
      <w:pPr>
        <w:ind w:firstLine="709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DB284F" w:rsidRPr="00DB284F" w:rsidRDefault="00DB284F" w:rsidP="00741284">
      <w:pPr>
        <w:ind w:firstLine="709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lastRenderedPageBreak/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:rsidR="00DB284F" w:rsidRPr="00DB284F" w:rsidRDefault="00DB284F" w:rsidP="00741284">
      <w:pPr>
        <w:ind w:firstLine="709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Датой присвоения объекту адресации адреса признается дата внесения сведений об адресе объекта адресации в г</w:t>
      </w:r>
      <w:r w:rsidR="00741284">
        <w:rPr>
          <w:rFonts w:cs="Arial"/>
          <w:bCs/>
          <w:color w:val="000000" w:themeColor="text1"/>
        </w:rPr>
        <w:t>осударственный адресный реестр.</w:t>
      </w:r>
    </w:p>
    <w:p w:rsidR="00DB284F" w:rsidRPr="00DB284F" w:rsidRDefault="00DB284F" w:rsidP="00741284">
      <w:pPr>
        <w:ind w:firstLine="709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</w:t>
      </w:r>
      <w:r w:rsidR="00741284">
        <w:rPr>
          <w:rFonts w:cs="Arial"/>
          <w:bCs/>
          <w:color w:val="000000" w:themeColor="text1"/>
        </w:rPr>
        <w:t>адресном реестре.</w:t>
      </w:r>
    </w:p>
    <w:p w:rsidR="00DB284F" w:rsidRPr="00DB284F" w:rsidRDefault="00DB284F" w:rsidP="00741284">
      <w:pPr>
        <w:ind w:firstLine="709"/>
        <w:rPr>
          <w:rFonts w:cs="Arial"/>
          <w:bCs/>
          <w:color w:val="000000" w:themeColor="text1"/>
        </w:rPr>
      </w:pPr>
      <w:proofErr w:type="gramStart"/>
      <w:r w:rsidRPr="00DB284F">
        <w:rPr>
          <w:rFonts w:cs="Arial"/>
          <w:bCs/>
          <w:color w:val="000000" w:themeColor="text1"/>
        </w:rPr>
        <w:t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  <w:proofErr w:type="gramEnd"/>
    </w:p>
    <w:p w:rsidR="00DB284F" w:rsidRDefault="00DB284F" w:rsidP="00741284">
      <w:pPr>
        <w:ind w:firstLine="709"/>
        <w:rPr>
          <w:rFonts w:cs="Arial"/>
          <w:bCs/>
          <w:color w:val="000000" w:themeColor="text1"/>
        </w:rPr>
      </w:pPr>
      <w:r w:rsidRPr="00DB284F">
        <w:rPr>
          <w:rFonts w:cs="Arial"/>
          <w:bCs/>
          <w:color w:val="000000" w:themeColor="text1"/>
        </w:rPr>
        <w:t>Максимальный срок административной процедуры – 3 рабочих дня</w:t>
      </w:r>
      <w:proofErr w:type="gramStart"/>
      <w:r w:rsidRPr="00DB284F">
        <w:rPr>
          <w:rFonts w:cs="Arial"/>
          <w:bCs/>
          <w:color w:val="000000" w:themeColor="text1"/>
        </w:rPr>
        <w:t>.</w:t>
      </w:r>
      <w:r>
        <w:rPr>
          <w:rFonts w:cs="Arial"/>
          <w:bCs/>
          <w:color w:val="000000" w:themeColor="text1"/>
        </w:rPr>
        <w:t>»;</w:t>
      </w:r>
      <w:proofErr w:type="gramEnd"/>
    </w:p>
    <w:p w:rsidR="00DB284F" w:rsidRDefault="00DB284F" w:rsidP="00741284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</w:t>
      </w:r>
      <w:r w:rsidR="00BC2B78">
        <w:rPr>
          <w:rFonts w:cs="Arial"/>
          <w:bCs/>
          <w:color w:val="000000" w:themeColor="text1"/>
        </w:rPr>
        <w:t>5</w:t>
      </w:r>
      <w:r>
        <w:rPr>
          <w:rFonts w:cs="Arial"/>
          <w:bCs/>
          <w:color w:val="000000" w:themeColor="text1"/>
        </w:rPr>
        <w:t>. Абзац 13 пункта 24.4. изложить в новой редакции:</w:t>
      </w:r>
    </w:p>
    <w:p w:rsidR="00DB284F" w:rsidRDefault="00DB284F" w:rsidP="00741284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DB284F">
        <w:rPr>
          <w:rFonts w:cs="Arial"/>
          <w:bCs/>
          <w:color w:val="000000" w:themeColor="text1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</w:t>
      </w:r>
      <w:proofErr w:type="gramStart"/>
      <w:r w:rsidRPr="00DB284F">
        <w:rPr>
          <w:rFonts w:cs="Arial"/>
          <w:bCs/>
          <w:color w:val="000000" w:themeColor="text1"/>
        </w:rPr>
        <w:t>.</w:t>
      </w:r>
      <w:r>
        <w:rPr>
          <w:rFonts w:cs="Arial"/>
          <w:bCs/>
          <w:color w:val="000000" w:themeColor="text1"/>
        </w:rPr>
        <w:t>»;</w:t>
      </w:r>
      <w:proofErr w:type="gramEnd"/>
    </w:p>
    <w:p w:rsidR="00DB284F" w:rsidRDefault="005A5878" w:rsidP="00741284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1.</w:t>
      </w:r>
      <w:r w:rsidR="00BC2B78">
        <w:rPr>
          <w:rFonts w:cs="Arial"/>
          <w:bCs/>
          <w:color w:val="000000" w:themeColor="text1"/>
        </w:rPr>
        <w:t>6</w:t>
      </w:r>
      <w:r>
        <w:rPr>
          <w:rFonts w:cs="Arial"/>
          <w:bCs/>
          <w:color w:val="000000" w:themeColor="text1"/>
        </w:rPr>
        <w:t>. Пункт 24.6. изложить в новой редакции:</w:t>
      </w:r>
    </w:p>
    <w:p w:rsidR="005A5878" w:rsidRPr="005A5878" w:rsidRDefault="005A5878" w:rsidP="00741284">
      <w:pPr>
        <w:ind w:firstLine="709"/>
        <w:rPr>
          <w:rFonts w:cs="Arial"/>
          <w:bCs/>
          <w:color w:val="000000" w:themeColor="text1"/>
        </w:rPr>
      </w:pPr>
      <w:r>
        <w:rPr>
          <w:rFonts w:cs="Arial"/>
          <w:bCs/>
          <w:color w:val="000000" w:themeColor="text1"/>
        </w:rPr>
        <w:t>«</w:t>
      </w:r>
      <w:r w:rsidRPr="005A5878">
        <w:rPr>
          <w:rFonts w:cs="Arial"/>
          <w:bCs/>
          <w:color w:val="000000" w:themeColor="text1"/>
        </w:rPr>
        <w:t>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5A5878" w:rsidRPr="005A5878" w:rsidRDefault="005A5878" w:rsidP="00741284">
      <w:pPr>
        <w:ind w:firstLine="709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:rsidR="005A5878" w:rsidRPr="005A5878" w:rsidRDefault="005A5878" w:rsidP="00741284">
      <w:pPr>
        <w:ind w:firstLine="709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:rsidR="005A5878" w:rsidRPr="005A5878" w:rsidRDefault="005A5878" w:rsidP="00741284">
      <w:pPr>
        <w:ind w:firstLine="709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Датой аннулирования адреса объекта адресации признается дата внесения сведений об адресе объекта адресации в г</w:t>
      </w:r>
      <w:r w:rsidR="00741284">
        <w:rPr>
          <w:rFonts w:cs="Arial"/>
          <w:bCs/>
          <w:color w:val="000000" w:themeColor="text1"/>
        </w:rPr>
        <w:t>осударственный адресный реестр.</w:t>
      </w:r>
    </w:p>
    <w:p w:rsidR="005A5878" w:rsidRPr="005A5878" w:rsidRDefault="005A5878" w:rsidP="00741284">
      <w:pPr>
        <w:ind w:firstLine="709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</w:t>
      </w:r>
      <w:r w:rsidR="00741284">
        <w:rPr>
          <w:rFonts w:cs="Arial"/>
          <w:bCs/>
          <w:color w:val="000000" w:themeColor="text1"/>
        </w:rPr>
        <w:t>ом реестре.</w:t>
      </w:r>
    </w:p>
    <w:p w:rsidR="005A5878" w:rsidRPr="005A5878" w:rsidRDefault="005A5878" w:rsidP="00741284">
      <w:pPr>
        <w:ind w:firstLine="709"/>
        <w:rPr>
          <w:rFonts w:cs="Arial"/>
          <w:bCs/>
          <w:color w:val="000000" w:themeColor="text1"/>
        </w:rPr>
      </w:pPr>
      <w:proofErr w:type="gramStart"/>
      <w:r w:rsidRPr="005A5878">
        <w:rPr>
          <w:rFonts w:cs="Arial"/>
          <w:bCs/>
          <w:color w:val="000000" w:themeColor="text1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</w:t>
      </w:r>
      <w:proofErr w:type="gramEnd"/>
    </w:p>
    <w:p w:rsidR="005A5878" w:rsidRPr="00541DA7" w:rsidRDefault="005A5878" w:rsidP="00741284">
      <w:pPr>
        <w:ind w:firstLine="709"/>
        <w:rPr>
          <w:rFonts w:cs="Arial"/>
          <w:bCs/>
          <w:color w:val="000000" w:themeColor="text1"/>
        </w:rPr>
      </w:pPr>
      <w:r w:rsidRPr="005A5878">
        <w:rPr>
          <w:rFonts w:cs="Arial"/>
          <w:bCs/>
          <w:color w:val="000000" w:themeColor="text1"/>
        </w:rPr>
        <w:t>Максимальный срок административной процедуры – 3 рабочих дня</w:t>
      </w:r>
      <w:proofErr w:type="gramStart"/>
      <w:r w:rsidRPr="005A5878">
        <w:rPr>
          <w:rFonts w:cs="Arial"/>
          <w:bCs/>
          <w:color w:val="000000" w:themeColor="text1"/>
        </w:rPr>
        <w:t>.</w:t>
      </w:r>
      <w:r>
        <w:rPr>
          <w:rFonts w:cs="Arial"/>
          <w:bCs/>
          <w:color w:val="000000" w:themeColor="text1"/>
        </w:rPr>
        <w:t>»</w:t>
      </w:r>
      <w:r w:rsidR="00212353">
        <w:rPr>
          <w:rFonts w:cs="Arial"/>
          <w:bCs/>
          <w:color w:val="000000" w:themeColor="text1"/>
        </w:rPr>
        <w:t>.</w:t>
      </w:r>
      <w:proofErr w:type="gramEnd"/>
    </w:p>
    <w:p w:rsidR="0018298B" w:rsidRPr="0072053F" w:rsidRDefault="0018298B" w:rsidP="00741284">
      <w:pPr>
        <w:ind w:firstLine="709"/>
        <w:rPr>
          <w:rFonts w:cs="Arial"/>
          <w:bCs/>
        </w:rPr>
      </w:pPr>
      <w:r w:rsidRPr="0072053F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:rsidR="00D05D86" w:rsidRPr="0072053F" w:rsidRDefault="0018298B" w:rsidP="00741284">
      <w:pPr>
        <w:suppressAutoHyphens/>
        <w:ind w:firstLine="709"/>
        <w:rPr>
          <w:rFonts w:cs="Arial"/>
        </w:rPr>
      </w:pPr>
      <w:r w:rsidRPr="0072053F">
        <w:rPr>
          <w:rFonts w:cs="Arial"/>
        </w:rPr>
        <w:t>3</w:t>
      </w:r>
      <w:r w:rsidR="00D05D86" w:rsidRPr="0072053F">
        <w:rPr>
          <w:rFonts w:cs="Arial"/>
        </w:rPr>
        <w:t xml:space="preserve">. </w:t>
      </w:r>
      <w:proofErr w:type="gramStart"/>
      <w:r w:rsidR="00D05D86" w:rsidRPr="0072053F">
        <w:rPr>
          <w:rFonts w:cs="Arial"/>
        </w:rPr>
        <w:t>Контроль за</w:t>
      </w:r>
      <w:proofErr w:type="gramEnd"/>
      <w:r w:rsidR="00D05D86" w:rsidRPr="0072053F">
        <w:rPr>
          <w:rFonts w:cs="Arial"/>
        </w:rPr>
        <w:t xml:space="preserve"> исполнением настоящего постановления оставляю за собой.</w:t>
      </w:r>
    </w:p>
    <w:p w:rsidR="00F52DB8" w:rsidRPr="0072053F" w:rsidRDefault="00F52DB8" w:rsidP="00741284">
      <w:pPr>
        <w:autoSpaceDE w:val="0"/>
        <w:autoSpaceDN w:val="0"/>
        <w:adjustRightInd w:val="0"/>
        <w:ind w:firstLine="709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72053F" w:rsidTr="003325ED">
        <w:trPr>
          <w:trHeight w:val="557"/>
        </w:trPr>
        <w:tc>
          <w:tcPr>
            <w:tcW w:w="3190" w:type="dxa"/>
          </w:tcPr>
          <w:p w:rsidR="003325ED" w:rsidRPr="0072053F" w:rsidRDefault="003325ED" w:rsidP="00741284">
            <w:pPr>
              <w:ind w:firstLine="0"/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lastRenderedPageBreak/>
              <w:t xml:space="preserve">Глава </w:t>
            </w:r>
            <w:r w:rsidR="00741284">
              <w:rPr>
                <w:rFonts w:eastAsia="Calibri" w:cs="Arial"/>
                <w:bCs/>
                <w:kern w:val="28"/>
                <w:lang w:eastAsia="en-US"/>
              </w:rPr>
              <w:t>Абрамовского</w:t>
            </w:r>
          </w:p>
          <w:p w:rsidR="003325ED" w:rsidRPr="0072053F" w:rsidRDefault="003325ED" w:rsidP="00741284">
            <w:pPr>
              <w:ind w:firstLine="0"/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72053F" w:rsidRDefault="003325ED" w:rsidP="00741284">
            <w:pPr>
              <w:ind w:firstLine="709"/>
              <w:rPr>
                <w:rFonts w:cs="Arial"/>
                <w:bCs/>
              </w:rPr>
            </w:pPr>
          </w:p>
        </w:tc>
      </w:tr>
    </w:tbl>
    <w:p w:rsidR="00741284" w:rsidRDefault="00741284" w:rsidP="00741284">
      <w:pPr>
        <w:autoSpaceDE w:val="0"/>
        <w:autoSpaceDN w:val="0"/>
        <w:adjustRightInd w:val="0"/>
        <w:ind w:firstLine="709"/>
        <w:rPr>
          <w:rFonts w:cs="Arial"/>
        </w:rPr>
      </w:pPr>
    </w:p>
    <w:p w:rsidR="00741284" w:rsidRDefault="00741284" w:rsidP="0074128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О.Н. Соболева</w:t>
      </w:r>
    </w:p>
    <w:p w:rsidR="0072053F" w:rsidRPr="0072053F" w:rsidRDefault="0072053F" w:rsidP="00741284">
      <w:pPr>
        <w:autoSpaceDE w:val="0"/>
        <w:autoSpaceDN w:val="0"/>
        <w:adjustRightInd w:val="0"/>
        <w:ind w:firstLine="709"/>
        <w:rPr>
          <w:rFonts w:cs="Arial"/>
        </w:rPr>
      </w:pPr>
    </w:p>
    <w:sectPr w:rsidR="0072053F" w:rsidRPr="0072053F" w:rsidSect="007412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085" w:rsidRDefault="000B1085" w:rsidP="00077EA3">
      <w:r>
        <w:separator/>
      </w:r>
    </w:p>
  </w:endnote>
  <w:endnote w:type="continuationSeparator" w:id="0">
    <w:p w:rsidR="000B1085" w:rsidRDefault="000B1085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085" w:rsidRDefault="000B1085" w:rsidP="00077EA3">
      <w:r>
        <w:separator/>
      </w:r>
    </w:p>
  </w:footnote>
  <w:footnote w:type="continuationSeparator" w:id="0">
    <w:p w:rsidR="000B1085" w:rsidRDefault="000B1085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1085"/>
    <w:rsid w:val="000B6B69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4559E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4AF3"/>
    <w:rsid w:val="001D5CFA"/>
    <w:rsid w:val="001F31CB"/>
    <w:rsid w:val="002027EF"/>
    <w:rsid w:val="00205845"/>
    <w:rsid w:val="00212353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4B89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05C08"/>
    <w:rsid w:val="004172D7"/>
    <w:rsid w:val="00423FF3"/>
    <w:rsid w:val="0043277A"/>
    <w:rsid w:val="00433542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69A5"/>
    <w:rsid w:val="00502B37"/>
    <w:rsid w:val="005042FE"/>
    <w:rsid w:val="00506F6E"/>
    <w:rsid w:val="005249AE"/>
    <w:rsid w:val="00541DA7"/>
    <w:rsid w:val="00544952"/>
    <w:rsid w:val="00554C12"/>
    <w:rsid w:val="00555B50"/>
    <w:rsid w:val="00556692"/>
    <w:rsid w:val="005638BD"/>
    <w:rsid w:val="005802F2"/>
    <w:rsid w:val="005850E3"/>
    <w:rsid w:val="00591AD5"/>
    <w:rsid w:val="005A5878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2FD"/>
    <w:rsid w:val="00667D4A"/>
    <w:rsid w:val="006A66B0"/>
    <w:rsid w:val="006A6955"/>
    <w:rsid w:val="006A6DB9"/>
    <w:rsid w:val="006B23C4"/>
    <w:rsid w:val="006B5EA3"/>
    <w:rsid w:val="006C53F6"/>
    <w:rsid w:val="006D4719"/>
    <w:rsid w:val="006D7BFE"/>
    <w:rsid w:val="006E1F35"/>
    <w:rsid w:val="006E6FD3"/>
    <w:rsid w:val="00701663"/>
    <w:rsid w:val="0072053F"/>
    <w:rsid w:val="0072709C"/>
    <w:rsid w:val="0073200C"/>
    <w:rsid w:val="00741284"/>
    <w:rsid w:val="007560CF"/>
    <w:rsid w:val="0076312C"/>
    <w:rsid w:val="00775A0F"/>
    <w:rsid w:val="00777DA9"/>
    <w:rsid w:val="007854C6"/>
    <w:rsid w:val="007A0082"/>
    <w:rsid w:val="007B6B7C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8F7DA6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7CBE"/>
    <w:rsid w:val="00A71B0A"/>
    <w:rsid w:val="00A74FA7"/>
    <w:rsid w:val="00A84272"/>
    <w:rsid w:val="00A95DA5"/>
    <w:rsid w:val="00AB5D67"/>
    <w:rsid w:val="00AC29DC"/>
    <w:rsid w:val="00AC3802"/>
    <w:rsid w:val="00AC3F37"/>
    <w:rsid w:val="00AC422F"/>
    <w:rsid w:val="00AD3A7C"/>
    <w:rsid w:val="00AD45A7"/>
    <w:rsid w:val="00B04E1D"/>
    <w:rsid w:val="00B13D5C"/>
    <w:rsid w:val="00B21E41"/>
    <w:rsid w:val="00B2788C"/>
    <w:rsid w:val="00B452A7"/>
    <w:rsid w:val="00B45CBA"/>
    <w:rsid w:val="00B5787E"/>
    <w:rsid w:val="00B617E7"/>
    <w:rsid w:val="00B61EE1"/>
    <w:rsid w:val="00B65C52"/>
    <w:rsid w:val="00B6676A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B78"/>
    <w:rsid w:val="00BD183B"/>
    <w:rsid w:val="00BE51D2"/>
    <w:rsid w:val="00BF02FB"/>
    <w:rsid w:val="00C01E43"/>
    <w:rsid w:val="00C05778"/>
    <w:rsid w:val="00C14702"/>
    <w:rsid w:val="00C220EA"/>
    <w:rsid w:val="00C42CE3"/>
    <w:rsid w:val="00C56CBF"/>
    <w:rsid w:val="00C70EE7"/>
    <w:rsid w:val="00C72FEE"/>
    <w:rsid w:val="00C81C4D"/>
    <w:rsid w:val="00C94006"/>
    <w:rsid w:val="00CB2AE3"/>
    <w:rsid w:val="00CC04F0"/>
    <w:rsid w:val="00CC2D8E"/>
    <w:rsid w:val="00CD5243"/>
    <w:rsid w:val="00CD5D04"/>
    <w:rsid w:val="00CE0FE1"/>
    <w:rsid w:val="00D05D86"/>
    <w:rsid w:val="00D07167"/>
    <w:rsid w:val="00D22B49"/>
    <w:rsid w:val="00D406CE"/>
    <w:rsid w:val="00D524B0"/>
    <w:rsid w:val="00DA0F18"/>
    <w:rsid w:val="00DB284F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B1DC7"/>
    <w:rsid w:val="00ED5958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77CE"/>
    <w:rsid w:val="00FC15A3"/>
    <w:rsid w:val="00FC232A"/>
    <w:rsid w:val="00FC324F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character" w:styleId="af">
    <w:name w:val="Emphasis"/>
    <w:basedOn w:val="a0"/>
    <w:qFormat/>
    <w:rsid w:val="00405C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  <w:style w:type="character" w:styleId="af">
    <w:name w:val="Emphasis"/>
    <w:basedOn w:val="a0"/>
    <w:qFormat/>
    <w:rsid w:val="00405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CEE151FA2A080D44B05792FCF73065623371FF564502B9D2DB55F465C6FE1946009894705F2D8B1912B74CF61F1529830C74215JAjF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22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User</cp:lastModifiedBy>
  <cp:revision>13</cp:revision>
  <cp:lastPrinted>2024-02-22T06:56:00Z</cp:lastPrinted>
  <dcterms:created xsi:type="dcterms:W3CDTF">2024-02-27T12:49:00Z</dcterms:created>
  <dcterms:modified xsi:type="dcterms:W3CDTF">2024-06-04T12:10:00Z</dcterms:modified>
</cp:coreProperties>
</file>