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31B" w:rsidRPr="00985207" w:rsidRDefault="00985207" w:rsidP="0098520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</w:t>
      </w:r>
      <w:r w:rsidR="0091631B" w:rsidRPr="0098520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тветственность за склонение к потреблению наркотических средств, психо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тропных веществ или их аналогов</w:t>
      </w:r>
    </w:p>
    <w:p w:rsidR="00985207" w:rsidRDefault="00985207" w:rsidP="0098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207" w:rsidRDefault="0091631B" w:rsidP="009852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положениям статьи 230 Уголовного кодекса Российской Федерации склонение к потреблению наркотических средств, </w:t>
      </w:r>
      <w:hyperlink r:id="rId4" w:history="1">
        <w:r w:rsidRPr="00985207">
          <w:rPr>
            <w:rFonts w:ascii="Times New Roman" w:eastAsia="Times New Roman" w:hAnsi="Times New Roman" w:cs="Times New Roman"/>
            <w:color w:val="202020"/>
            <w:sz w:val="24"/>
            <w:szCs w:val="24"/>
            <w:lang w:eastAsia="ru-RU"/>
          </w:rPr>
          <w:t>психотропных веществ</w:t>
        </w:r>
      </w:hyperlink>
      <w:r w:rsidRPr="00985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их </w:t>
      </w:r>
      <w:hyperlink r:id="rId5" w:history="1">
        <w:r w:rsidRPr="00985207">
          <w:rPr>
            <w:rFonts w:ascii="Times New Roman" w:eastAsia="Times New Roman" w:hAnsi="Times New Roman" w:cs="Times New Roman"/>
            <w:color w:val="202020"/>
            <w:sz w:val="24"/>
            <w:szCs w:val="24"/>
            <w:lang w:eastAsia="ru-RU"/>
          </w:rPr>
          <w:t>аналогов</w:t>
        </w:r>
      </w:hyperlink>
      <w:r w:rsidRPr="00985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наказывается ограничением свободы на срок до трех лет, либо арестом на срок до шести месяцев, либо лишением свободы на срок от трех до пяти лет.</w:t>
      </w:r>
    </w:p>
    <w:p w:rsidR="0091631B" w:rsidRPr="00985207" w:rsidRDefault="0091631B" w:rsidP="009852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2 указанной статьи при наличии квалифицирующих признаков то же деяние, совершенное:</w:t>
      </w:r>
    </w:p>
    <w:p w:rsidR="0091631B" w:rsidRPr="00985207" w:rsidRDefault="0091631B" w:rsidP="0098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группой лиц по предварительному сговору или организованной группой;</w:t>
      </w:r>
    </w:p>
    <w:p w:rsidR="0091631B" w:rsidRPr="00985207" w:rsidRDefault="0091631B" w:rsidP="0098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отношении двух или более лиц;</w:t>
      </w:r>
    </w:p>
    <w:p w:rsidR="00985207" w:rsidRDefault="0091631B" w:rsidP="0098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применением насилия или с угрозой его применения - наказывается лишением свободы на срок до 10 лет с ограничением свободы на срок до двух лет либо без такового.</w:t>
      </w:r>
    </w:p>
    <w:p w:rsidR="00985207" w:rsidRDefault="0091631B" w:rsidP="009852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же к потреблению наркотических сре</w:t>
      </w:r>
      <w:proofErr w:type="gramStart"/>
      <w:r w:rsidRPr="00985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скл</w:t>
      </w:r>
      <w:proofErr w:type="gramEnd"/>
      <w:r w:rsidRPr="00985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оняется несовершеннолетний либо преступное деяние повлекло по неосторожности смерть потерпевшего или </w:t>
      </w:r>
      <w:hyperlink r:id="rId6" w:history="1">
        <w:r w:rsidRPr="00985207">
          <w:rPr>
            <w:rFonts w:ascii="Times New Roman" w:eastAsia="Times New Roman" w:hAnsi="Times New Roman" w:cs="Times New Roman"/>
            <w:color w:val="202020"/>
            <w:sz w:val="24"/>
            <w:szCs w:val="24"/>
            <w:lang w:eastAsia="ru-RU"/>
          </w:rPr>
          <w:t>иные</w:t>
        </w:r>
      </w:hyperlink>
      <w:r w:rsidRPr="00985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тяжкие последствия, такое преступление  относится к категории особо тяжких, и виновному грозит до 15 лет лишения свободы с назначением дополнительного наказания либо без такового.</w:t>
      </w:r>
    </w:p>
    <w:p w:rsidR="00985207" w:rsidRDefault="0091631B" w:rsidP="009852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5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отметить, что склонение к потреблению наркотических средств, психотропных веществ или их аналогов может выражаться в любых умышленных действиях, в том числе однократного характера, направленных на возбуждение у другого лица желания их потребления (в уговорах, предложениях, даче совета и т.п.), а также в обмане, психическом или физическом насилии, ограничении свободы и других действиях, совершаемых с целью принуждения к потреблению</w:t>
      </w:r>
      <w:proofErr w:type="gramEnd"/>
      <w:r w:rsidRPr="00985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наркотических средств, психотропных веществ или их аналогов лицом, на которое оказывается воздействие. </w:t>
      </w:r>
    </w:p>
    <w:p w:rsidR="00985207" w:rsidRDefault="0091631B" w:rsidP="009852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Такого характера правовая позиция изложена в постановлении Пленума Верховного Суда РФ от 15.06.2006 № 14 «О судебной практике по делам о преступлениях, связанных с наркотическими средствами, психотропными, сильнодействующими и ядовитыми веществами».</w:t>
      </w:r>
    </w:p>
    <w:p w:rsidR="0091631B" w:rsidRDefault="0091631B" w:rsidP="009852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этом для признания преступления </w:t>
      </w:r>
      <w:proofErr w:type="gramStart"/>
      <w:r w:rsidRPr="00985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оконченным</w:t>
      </w:r>
      <w:proofErr w:type="gramEnd"/>
      <w:r w:rsidRPr="00985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требуется, чтобы склоняемое лицо фактически употребило наркотическое средство, психотропное вещество или их аналог.</w:t>
      </w:r>
    </w:p>
    <w:p w:rsidR="00985207" w:rsidRDefault="00985207" w:rsidP="0098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207" w:rsidRPr="00985207" w:rsidRDefault="00985207" w:rsidP="009852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помощник прокурора Таловского района                                                П.Н. Грачев</w:t>
      </w:r>
    </w:p>
    <w:p w:rsidR="00DE058F" w:rsidRDefault="00DE058F"/>
    <w:sectPr w:rsidR="00DE058F" w:rsidSect="00DE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characterSpacingControl w:val="doNotCompress"/>
  <w:compat/>
  <w:rsids>
    <w:rsidRoot w:val="0091631B"/>
    <w:rsid w:val="00585413"/>
    <w:rsid w:val="00786732"/>
    <w:rsid w:val="0091631B"/>
    <w:rsid w:val="00971DB1"/>
    <w:rsid w:val="00985207"/>
    <w:rsid w:val="00B25169"/>
    <w:rsid w:val="00B36F09"/>
    <w:rsid w:val="00B972A3"/>
    <w:rsid w:val="00BD658A"/>
    <w:rsid w:val="00D43B66"/>
    <w:rsid w:val="00DE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8F"/>
  </w:style>
  <w:style w:type="paragraph" w:styleId="1">
    <w:name w:val="heading 1"/>
    <w:basedOn w:val="a"/>
    <w:link w:val="10"/>
    <w:uiPriority w:val="9"/>
    <w:qFormat/>
    <w:rsid w:val="009163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3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63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E9A8A6CAACE7CD11CCFCAA630B27C8661D8F48DA7FE1D183161AA5367DBB22A46F6015460AFA88BEA9E66D1DB84AF4E3278F50E4C9C4F3n2I0O" TargetMode="External"/><Relationship Id="rId5" Type="http://schemas.openxmlformats.org/officeDocument/2006/relationships/hyperlink" Target="consultantplus://offline/ref=F3A4C8BD822C324EB3B9CFD82D2CE71EC88D3339EB725A52A7F3FE68C65969D0E6034AA2E11B3A4E5C816FD0479DA21B9293A9C93B852818vAT1O" TargetMode="External"/><Relationship Id="rId4" Type="http://schemas.openxmlformats.org/officeDocument/2006/relationships/hyperlink" Target="consultantplus://offline/ref=F3A4C8BD822C324EB3B9CFD82D2CE71EC88D3339EB725A52A7F3FE68C65969D0E6034AA2E11B3A4E5A816FD0479DA21B9293A9C93B852818vAT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2269</Characters>
  <Application>Microsoft Office Word</Application>
  <DocSecurity>0</DocSecurity>
  <Lines>18</Lines>
  <Paragraphs>5</Paragraphs>
  <ScaleCrop>false</ScaleCrop>
  <Company>Microsoft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grachev.p</dc:creator>
  <cp:keywords/>
  <dc:description/>
  <cp:lastModifiedBy>grachev.p</cp:lastModifiedBy>
  <cp:revision>4</cp:revision>
  <dcterms:created xsi:type="dcterms:W3CDTF">2019-11-28T09:21:00Z</dcterms:created>
  <dcterms:modified xsi:type="dcterms:W3CDTF">2019-11-28T09:31:00Z</dcterms:modified>
</cp:coreProperties>
</file>