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FA" w:rsidRPr="00D76EFA" w:rsidRDefault="00D76EFA" w:rsidP="00D76EFA">
      <w:pPr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76E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Продлен срок представления федеральными государственными служащими сведений о доходах и расходах</w:t>
      </w:r>
    </w:p>
    <w:p w:rsidR="00D76EFA" w:rsidRDefault="00D76EFA" w:rsidP="00D76EFA">
      <w:pPr>
        <w:spacing w:after="0" w:line="240" w:lineRule="auto"/>
        <w:ind w:firstLine="313"/>
        <w:jc w:val="both"/>
        <w:rPr>
          <w:rFonts w:ascii="RobotoLight" w:eastAsia="Times New Roman" w:hAnsi="RobotoLight" w:cs="Times New Roman"/>
          <w:b/>
          <w:bCs/>
          <w:color w:val="C51B1B"/>
          <w:sz w:val="17"/>
          <w:szCs w:val="17"/>
          <w:lang w:eastAsia="ru-RU"/>
        </w:rPr>
      </w:pPr>
    </w:p>
    <w:p w:rsidR="00D76EFA" w:rsidRDefault="00D76EFA" w:rsidP="00D76EFA">
      <w:pPr>
        <w:spacing w:after="0" w:line="240" w:lineRule="auto"/>
        <w:ind w:firstLine="313"/>
        <w:jc w:val="both"/>
        <w:rPr>
          <w:rFonts w:ascii="RobotoLight" w:eastAsia="Times New Roman" w:hAnsi="RobotoLight" w:cs="Times New Roman"/>
          <w:b/>
          <w:bCs/>
          <w:color w:val="C51B1B"/>
          <w:sz w:val="17"/>
          <w:szCs w:val="17"/>
          <w:lang w:eastAsia="ru-RU"/>
        </w:rPr>
      </w:pPr>
    </w:p>
    <w:p w:rsidR="00D76EFA" w:rsidRPr="00D76EFA" w:rsidRDefault="00D76EFA" w:rsidP="00D76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E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Указом Президента Российской Федерации от 17.04.2020 №272 «О представлении сведений о доходах, расходах, об имуществе и обязательствах имущественного характера за отчетный период с 1 января по 31 декабря 2019 года» до 01.08.2020 продлен срок представления федеральными государственными служащими сведений о доходах и расходах.</w:t>
      </w:r>
    </w:p>
    <w:p w:rsidR="00D76EFA" w:rsidRPr="00D76EFA" w:rsidRDefault="00D76EFA" w:rsidP="00D76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6EF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Органам государственной власти субъектов Российской Федерации и органам местного самоуправления предписано определить такой же порядок декларационной компании в 2020 году (за отчетный период 2019 года).</w:t>
      </w:r>
    </w:p>
    <w:p w:rsidR="00D76EFA" w:rsidRPr="00D76EFA" w:rsidRDefault="00D76EFA" w:rsidP="00D76E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EFA">
        <w:rPr>
          <w:rFonts w:ascii="Times New Roman" w:eastAsia="Times New Roman" w:hAnsi="Times New Roman" w:cs="Times New Roman"/>
          <w:sz w:val="28"/>
          <w:szCs w:val="28"/>
          <w:lang w:eastAsia="ru-RU"/>
        </w:rPr>
        <w:t>С текстом Указа можно ознакомиться на Официальном Интернет портале правовой информации (по ссылке: </w:t>
      </w:r>
      <w:hyperlink r:id="rId4" w:history="1">
        <w:r w:rsidRPr="00D76E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http://publication.pravo.gov.ru/document/view/0001202004170042</w:t>
        </w:r>
      </w:hyperlink>
      <w:r w:rsidRPr="00D76E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E058F" w:rsidRDefault="00DE058F"/>
    <w:p w:rsidR="00D76EFA" w:rsidRPr="00D76EFA" w:rsidRDefault="00D76EFA">
      <w:pPr>
        <w:rPr>
          <w:rFonts w:ascii="Times New Roman" w:hAnsi="Times New Roman" w:cs="Times New Roman"/>
          <w:sz w:val="28"/>
          <w:szCs w:val="28"/>
        </w:rPr>
      </w:pPr>
      <w:r w:rsidRPr="00D76EFA">
        <w:rPr>
          <w:rFonts w:ascii="Times New Roman" w:hAnsi="Times New Roman" w:cs="Times New Roman"/>
          <w:sz w:val="28"/>
          <w:szCs w:val="28"/>
        </w:rPr>
        <w:t xml:space="preserve">Старший помощник прокурора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76EFA">
        <w:rPr>
          <w:rFonts w:ascii="Times New Roman" w:hAnsi="Times New Roman" w:cs="Times New Roman"/>
          <w:sz w:val="28"/>
          <w:szCs w:val="28"/>
        </w:rPr>
        <w:t>П.Н. Грачев</w:t>
      </w:r>
    </w:p>
    <w:sectPr w:rsidR="00D76EFA" w:rsidRPr="00D76EFA" w:rsidSect="00DE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76EFA"/>
    <w:rsid w:val="00585413"/>
    <w:rsid w:val="00786732"/>
    <w:rsid w:val="008E4A76"/>
    <w:rsid w:val="00B25169"/>
    <w:rsid w:val="00B972A3"/>
    <w:rsid w:val="00BD658A"/>
    <w:rsid w:val="00D43B66"/>
    <w:rsid w:val="00D76EFA"/>
    <w:rsid w:val="00DE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8F"/>
  </w:style>
  <w:style w:type="paragraph" w:styleId="2">
    <w:name w:val="heading 2"/>
    <w:basedOn w:val="a"/>
    <w:link w:val="20"/>
    <w:uiPriority w:val="9"/>
    <w:qFormat/>
    <w:rsid w:val="00D76E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6E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76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6E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00417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grachev.p</dc:creator>
  <cp:keywords/>
  <dc:description/>
  <cp:lastModifiedBy>grachev.p</cp:lastModifiedBy>
  <cp:revision>2</cp:revision>
  <dcterms:created xsi:type="dcterms:W3CDTF">2020-05-22T08:17:00Z</dcterms:created>
  <dcterms:modified xsi:type="dcterms:W3CDTF">2020-05-22T08:18:00Z</dcterms:modified>
</cp:coreProperties>
</file>